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05904" w14:textId="77777777" w:rsidR="0060015F" w:rsidRPr="00244391" w:rsidRDefault="00EB444D" w:rsidP="00476352">
      <w:pPr>
        <w:rPr>
          <w:rFonts w:ascii="Candara" w:hAnsi="Candara"/>
        </w:rPr>
      </w:pPr>
      <w:bookmarkStart w:id="0" w:name="_GoBack"/>
      <w:bookmarkEnd w:id="0"/>
    </w:p>
    <w:p w14:paraId="73D3D507" w14:textId="77777777" w:rsidR="00476352" w:rsidRPr="00244391" w:rsidRDefault="00C309AD" w:rsidP="001669F3">
      <w:pPr>
        <w:pStyle w:val="Heading1"/>
        <w:rPr>
          <w:rFonts w:ascii="Candara" w:hAnsi="Candara"/>
        </w:rPr>
      </w:pPr>
      <w:r>
        <w:rPr>
          <w:rFonts w:ascii="Candara" w:hAnsi="Candara"/>
        </w:rPr>
        <w:t xml:space="preserve">Application Form to obtain a </w:t>
      </w:r>
      <w:r w:rsidR="001669F3" w:rsidRPr="00244391">
        <w:rPr>
          <w:rFonts w:ascii="Candara" w:hAnsi="Candara"/>
        </w:rPr>
        <w:t xml:space="preserve">Free </w:t>
      </w:r>
      <w:r>
        <w:rPr>
          <w:rFonts w:ascii="Candara" w:hAnsi="Candara"/>
        </w:rPr>
        <w:t>A</w:t>
      </w:r>
      <w:r w:rsidR="004B0362" w:rsidRPr="00244391">
        <w:rPr>
          <w:rFonts w:ascii="Candara" w:hAnsi="Candara"/>
        </w:rPr>
        <w:t xml:space="preserve">cademic </w:t>
      </w:r>
      <w:r>
        <w:rPr>
          <w:rFonts w:ascii="Candara" w:hAnsi="Candara"/>
        </w:rPr>
        <w:t>R</w:t>
      </w:r>
      <w:r w:rsidR="00DA19AE" w:rsidRPr="00244391">
        <w:rPr>
          <w:rFonts w:ascii="Candara" w:hAnsi="Candara"/>
        </w:rPr>
        <w:t xml:space="preserve">esearch </w:t>
      </w:r>
      <w:r>
        <w:rPr>
          <w:rFonts w:ascii="Candara" w:hAnsi="Candara"/>
        </w:rPr>
        <w:t>L</w:t>
      </w:r>
      <w:r w:rsidR="00DA19AE" w:rsidRPr="00244391">
        <w:rPr>
          <w:rFonts w:ascii="Candara" w:hAnsi="Candara"/>
        </w:rPr>
        <w:t xml:space="preserve">icense </w:t>
      </w:r>
    </w:p>
    <w:p w14:paraId="20A060EF" w14:textId="77777777" w:rsidR="00476352" w:rsidRPr="00244391" w:rsidRDefault="00476352" w:rsidP="00476352">
      <w:pPr>
        <w:rPr>
          <w:rFonts w:ascii="Candara" w:hAnsi="Candara"/>
          <w:i/>
          <w:iCs/>
        </w:rPr>
      </w:pPr>
      <w:r w:rsidRPr="00244391">
        <w:rPr>
          <w:rFonts w:ascii="Candara" w:hAnsi="Candara"/>
          <w:i/>
          <w:iCs/>
        </w:rPr>
        <w:t xml:space="preserve">Please fill </w:t>
      </w:r>
      <w:r w:rsidR="00C309AD">
        <w:rPr>
          <w:rFonts w:ascii="Candara" w:hAnsi="Candara"/>
          <w:i/>
          <w:iCs/>
        </w:rPr>
        <w:t xml:space="preserve">in </w:t>
      </w:r>
      <w:r w:rsidRPr="00244391">
        <w:rPr>
          <w:rFonts w:ascii="Candara" w:hAnsi="Candara"/>
          <w:i/>
          <w:iCs/>
        </w:rPr>
        <w:t>all required fields</w:t>
      </w:r>
      <w:r w:rsidR="001933E2" w:rsidRPr="00244391">
        <w:rPr>
          <w:rFonts w:ascii="Candara" w:hAnsi="Candara"/>
          <w:i/>
          <w:iCs/>
        </w:rPr>
        <w:t>. One page limit.</w:t>
      </w:r>
    </w:p>
    <w:p w14:paraId="43B3802C" w14:textId="77777777" w:rsidR="00476352" w:rsidRPr="00244391" w:rsidRDefault="00476352" w:rsidP="001B1DDF">
      <w:pPr>
        <w:jc w:val="both"/>
        <w:rPr>
          <w:rFonts w:ascii="Candara" w:hAnsi="Candara"/>
        </w:rPr>
      </w:pPr>
      <w:r w:rsidRPr="00244391">
        <w:rPr>
          <w:rFonts w:ascii="Candara" w:hAnsi="Candara"/>
        </w:rPr>
        <w:t xml:space="preserve">I </w:t>
      </w:r>
      <w:r w:rsidR="00C309AD">
        <w:rPr>
          <w:rFonts w:ascii="Candara" w:hAnsi="Candara"/>
        </w:rPr>
        <w:t xml:space="preserve">am applying to obtain an academic research license </w:t>
      </w:r>
      <w:r w:rsidR="00DA19AE" w:rsidRPr="00244391">
        <w:rPr>
          <w:rFonts w:ascii="Candara" w:hAnsi="Candara"/>
        </w:rPr>
        <w:t xml:space="preserve">to </w:t>
      </w:r>
      <w:r w:rsidR="001933E2" w:rsidRPr="00244391">
        <w:rPr>
          <w:rFonts w:ascii="Candara" w:hAnsi="Candara"/>
        </w:rPr>
        <w:t>evaluate</w:t>
      </w:r>
      <w:r w:rsidRPr="00244391">
        <w:rPr>
          <w:rFonts w:ascii="Candara" w:hAnsi="Candara"/>
        </w:rPr>
        <w:t xml:space="preserve"> </w:t>
      </w:r>
      <w:proofErr w:type="spellStart"/>
      <w:r w:rsidRPr="00244391">
        <w:rPr>
          <w:rFonts w:ascii="Candara" w:hAnsi="Candara"/>
        </w:rPr>
        <w:t>TargetGene’s</w:t>
      </w:r>
      <w:proofErr w:type="spellEnd"/>
      <w:r w:rsidRPr="00244391">
        <w:rPr>
          <w:rFonts w:ascii="Candara" w:hAnsi="Candara"/>
        </w:rPr>
        <w:t xml:space="preserve"> TGEE platform</w:t>
      </w:r>
      <w:r w:rsidR="001933E2" w:rsidRPr="00244391">
        <w:rPr>
          <w:rFonts w:ascii="Candara" w:hAnsi="Candara"/>
        </w:rPr>
        <w:t xml:space="preserve"> for research purposes only</w:t>
      </w:r>
      <w:r w:rsidR="00C309AD">
        <w:rPr>
          <w:rFonts w:ascii="Candara" w:hAnsi="Candara"/>
        </w:rPr>
        <w:t xml:space="preserve">, and acknowledge that if my application is accepted by </w:t>
      </w:r>
      <w:proofErr w:type="spellStart"/>
      <w:r w:rsidR="001B1DDF">
        <w:rPr>
          <w:rFonts w:ascii="Candara" w:hAnsi="Candara"/>
        </w:rPr>
        <w:t>T</w:t>
      </w:r>
      <w:r w:rsidR="00C309AD">
        <w:rPr>
          <w:rFonts w:ascii="Candara" w:hAnsi="Candara"/>
        </w:rPr>
        <w:t>argeGene</w:t>
      </w:r>
      <w:proofErr w:type="spellEnd"/>
      <w:r w:rsidR="00C309AD">
        <w:rPr>
          <w:rFonts w:ascii="Candara" w:hAnsi="Candara"/>
        </w:rPr>
        <w:t>, the Terms and Conditions attached hereto shall govern my use of the TGEE platform</w:t>
      </w:r>
      <w:r w:rsidR="001933E2" w:rsidRPr="00244391">
        <w:rPr>
          <w:rFonts w:ascii="Candara" w:hAnsi="Candara"/>
        </w:rPr>
        <w:t>.</w:t>
      </w:r>
    </w:p>
    <w:tbl>
      <w:tblPr>
        <w:tblStyle w:val="TableGrid"/>
        <w:tblW w:w="8946" w:type="dxa"/>
        <w:tblLook w:val="04A0" w:firstRow="1" w:lastRow="0" w:firstColumn="1" w:lastColumn="0" w:noHBand="0" w:noVBand="1"/>
      </w:tblPr>
      <w:tblGrid>
        <w:gridCol w:w="334"/>
        <w:gridCol w:w="8612"/>
      </w:tblGrid>
      <w:tr w:rsidR="001933E2" w:rsidRPr="00244391" w14:paraId="7740BDA4" w14:textId="77777777" w:rsidTr="00EE36EB">
        <w:trPr>
          <w:trHeight w:val="1461"/>
        </w:trPr>
        <w:tc>
          <w:tcPr>
            <w:tcW w:w="334" w:type="dxa"/>
          </w:tcPr>
          <w:p w14:paraId="5848FF89" w14:textId="77777777" w:rsidR="001933E2" w:rsidRPr="00244391" w:rsidRDefault="001933E2" w:rsidP="001933E2">
            <w:pPr>
              <w:rPr>
                <w:rFonts w:ascii="Candara" w:hAnsi="Candara"/>
              </w:rPr>
            </w:pPr>
            <w:permStart w:id="1930580199" w:edGrp="everyone"/>
            <w:r w:rsidRPr="00244391">
              <w:rPr>
                <w:rFonts w:ascii="Candara" w:hAnsi="Candara"/>
              </w:rPr>
              <w:t>1</w:t>
            </w:r>
          </w:p>
        </w:tc>
        <w:tc>
          <w:tcPr>
            <w:tcW w:w="8612" w:type="dxa"/>
          </w:tcPr>
          <w:p w14:paraId="038005A9" w14:textId="77777777" w:rsidR="001933E2" w:rsidRPr="00244391" w:rsidRDefault="001933E2" w:rsidP="001933E2">
            <w:pPr>
              <w:rPr>
                <w:rFonts w:ascii="Candara" w:hAnsi="Candara"/>
              </w:rPr>
            </w:pPr>
            <w:r w:rsidRPr="00244391">
              <w:rPr>
                <w:rFonts w:ascii="Candara" w:hAnsi="Candara"/>
              </w:rPr>
              <w:t>Full Name, Title</w:t>
            </w:r>
            <w:r w:rsidR="00EE36EB" w:rsidRPr="00244391">
              <w:rPr>
                <w:rFonts w:ascii="Candara" w:hAnsi="Candara"/>
              </w:rPr>
              <w:t xml:space="preserve"> of PI</w:t>
            </w:r>
            <w:r w:rsidRPr="00244391">
              <w:rPr>
                <w:rFonts w:ascii="Candara" w:hAnsi="Candara"/>
              </w:rPr>
              <w:t>:</w:t>
            </w:r>
          </w:p>
          <w:p w14:paraId="6165E488" w14:textId="77777777" w:rsidR="001933E2" w:rsidRPr="00244391" w:rsidRDefault="00EE36EB" w:rsidP="00EE36EB">
            <w:pPr>
              <w:rPr>
                <w:rFonts w:ascii="Candara" w:hAnsi="Candara"/>
              </w:rPr>
            </w:pPr>
            <w:r w:rsidRPr="00244391">
              <w:rPr>
                <w:rFonts w:ascii="Candara" w:hAnsi="Candara"/>
              </w:rPr>
              <w:t>Full Name, Title of applicant (if different):</w:t>
            </w:r>
          </w:p>
          <w:p w14:paraId="1CFD21D4" w14:textId="77777777" w:rsidR="001933E2" w:rsidRPr="00244391" w:rsidRDefault="001933E2" w:rsidP="001933E2">
            <w:pPr>
              <w:rPr>
                <w:rFonts w:ascii="Candara" w:hAnsi="Candara"/>
              </w:rPr>
            </w:pPr>
            <w:r w:rsidRPr="00244391">
              <w:rPr>
                <w:rFonts w:ascii="Candara" w:hAnsi="Candara"/>
              </w:rPr>
              <w:t>Institution, Department:</w:t>
            </w:r>
          </w:p>
          <w:p w14:paraId="3607957D" w14:textId="77777777" w:rsidR="00DA19AE" w:rsidRPr="00244391" w:rsidRDefault="00DA19AE" w:rsidP="001933E2">
            <w:pPr>
              <w:rPr>
                <w:rFonts w:ascii="Candara" w:hAnsi="Candara"/>
              </w:rPr>
            </w:pPr>
          </w:p>
          <w:p w14:paraId="5BFE9D39" w14:textId="77777777" w:rsidR="00DA19AE" w:rsidRPr="00244391" w:rsidRDefault="00DA19AE" w:rsidP="001933E2">
            <w:pPr>
              <w:rPr>
                <w:rFonts w:ascii="Candara" w:hAnsi="Candara"/>
              </w:rPr>
            </w:pPr>
            <w:r w:rsidRPr="00244391">
              <w:rPr>
                <w:rFonts w:ascii="Candara" w:hAnsi="Candara"/>
              </w:rPr>
              <w:t>Contact details: phone:                                       email:</w:t>
            </w:r>
          </w:p>
          <w:p w14:paraId="51E2721E" w14:textId="77777777" w:rsidR="00DA19AE" w:rsidRPr="00244391" w:rsidRDefault="00DA19AE" w:rsidP="001933E2">
            <w:pPr>
              <w:rPr>
                <w:rFonts w:ascii="Candara" w:hAnsi="Candara"/>
              </w:rPr>
            </w:pPr>
          </w:p>
        </w:tc>
      </w:tr>
      <w:tr w:rsidR="001933E2" w:rsidRPr="00244391" w14:paraId="401C233F" w14:textId="77777777" w:rsidTr="00EE36EB">
        <w:trPr>
          <w:trHeight w:val="690"/>
        </w:trPr>
        <w:tc>
          <w:tcPr>
            <w:tcW w:w="334" w:type="dxa"/>
          </w:tcPr>
          <w:p w14:paraId="09B82721" w14:textId="77777777" w:rsidR="001933E2" w:rsidRPr="00244391" w:rsidRDefault="001933E2" w:rsidP="001933E2">
            <w:pPr>
              <w:rPr>
                <w:rFonts w:ascii="Candara" w:hAnsi="Candara"/>
              </w:rPr>
            </w:pPr>
            <w:r w:rsidRPr="00244391">
              <w:rPr>
                <w:rFonts w:ascii="Candara" w:hAnsi="Candara"/>
              </w:rPr>
              <w:t>2</w:t>
            </w:r>
          </w:p>
        </w:tc>
        <w:tc>
          <w:tcPr>
            <w:tcW w:w="8612" w:type="dxa"/>
          </w:tcPr>
          <w:p w14:paraId="78C1DBDA" w14:textId="77777777" w:rsidR="001933E2" w:rsidRPr="00244391" w:rsidRDefault="001933E2" w:rsidP="001933E2">
            <w:pPr>
              <w:rPr>
                <w:rFonts w:ascii="Candara" w:hAnsi="Candara"/>
              </w:rPr>
            </w:pPr>
            <w:r w:rsidRPr="00244391">
              <w:rPr>
                <w:rFonts w:ascii="Candara" w:hAnsi="Candara"/>
              </w:rPr>
              <w:t>Project title:</w:t>
            </w:r>
          </w:p>
        </w:tc>
      </w:tr>
      <w:tr w:rsidR="001933E2" w:rsidRPr="00244391" w14:paraId="7072B089" w14:textId="77777777" w:rsidTr="00EE36EB">
        <w:trPr>
          <w:trHeight w:val="3096"/>
        </w:trPr>
        <w:tc>
          <w:tcPr>
            <w:tcW w:w="334" w:type="dxa"/>
          </w:tcPr>
          <w:p w14:paraId="1280F4D7" w14:textId="77777777" w:rsidR="001933E2" w:rsidRPr="00244391" w:rsidRDefault="001933E2" w:rsidP="001933E2">
            <w:pPr>
              <w:rPr>
                <w:rFonts w:ascii="Candara" w:hAnsi="Candara"/>
              </w:rPr>
            </w:pPr>
            <w:r w:rsidRPr="00244391">
              <w:rPr>
                <w:rFonts w:ascii="Candara" w:hAnsi="Candara"/>
              </w:rPr>
              <w:t>3</w:t>
            </w:r>
          </w:p>
        </w:tc>
        <w:tc>
          <w:tcPr>
            <w:tcW w:w="8612" w:type="dxa"/>
          </w:tcPr>
          <w:p w14:paraId="783DA47C" w14:textId="77777777" w:rsidR="001933E2" w:rsidRPr="00244391" w:rsidRDefault="00DA19AE" w:rsidP="001933E2">
            <w:pPr>
              <w:rPr>
                <w:rFonts w:ascii="Candara" w:hAnsi="Candara"/>
              </w:rPr>
            </w:pPr>
            <w:r w:rsidRPr="00244391">
              <w:rPr>
                <w:rFonts w:ascii="Candara" w:hAnsi="Candara"/>
              </w:rPr>
              <w:t xml:space="preserve">Proposal </w:t>
            </w:r>
            <w:r w:rsidR="001933E2" w:rsidRPr="00244391">
              <w:rPr>
                <w:rFonts w:ascii="Candara" w:hAnsi="Candara"/>
              </w:rPr>
              <w:t>Abstract:</w:t>
            </w:r>
          </w:p>
          <w:p w14:paraId="6FDC14B7" w14:textId="77777777" w:rsidR="001933E2" w:rsidRPr="00244391" w:rsidRDefault="001933E2" w:rsidP="001933E2">
            <w:pPr>
              <w:rPr>
                <w:rFonts w:ascii="Candara" w:hAnsi="Candara"/>
              </w:rPr>
            </w:pPr>
          </w:p>
          <w:p w14:paraId="6913B16E" w14:textId="77777777" w:rsidR="001933E2" w:rsidRPr="00244391" w:rsidRDefault="001933E2" w:rsidP="001933E2">
            <w:pPr>
              <w:rPr>
                <w:rFonts w:ascii="Candara" w:hAnsi="Candara"/>
              </w:rPr>
            </w:pPr>
          </w:p>
          <w:p w14:paraId="338ABA07" w14:textId="77777777" w:rsidR="001933E2" w:rsidRPr="00244391" w:rsidRDefault="001933E2" w:rsidP="001933E2">
            <w:pPr>
              <w:rPr>
                <w:rFonts w:ascii="Candara" w:hAnsi="Candara"/>
              </w:rPr>
            </w:pPr>
          </w:p>
          <w:p w14:paraId="6C0F7C0D" w14:textId="77777777" w:rsidR="001933E2" w:rsidRPr="00244391" w:rsidRDefault="001933E2" w:rsidP="001933E2">
            <w:pPr>
              <w:rPr>
                <w:rFonts w:ascii="Candara" w:hAnsi="Candara"/>
              </w:rPr>
            </w:pPr>
          </w:p>
          <w:p w14:paraId="2916F2F0" w14:textId="77777777" w:rsidR="001933E2" w:rsidRPr="00244391" w:rsidRDefault="001933E2" w:rsidP="001933E2">
            <w:pPr>
              <w:rPr>
                <w:rFonts w:ascii="Candara" w:hAnsi="Candara"/>
              </w:rPr>
            </w:pPr>
          </w:p>
        </w:tc>
      </w:tr>
      <w:tr w:rsidR="001933E2" w:rsidRPr="00244391" w14:paraId="7BA0B1E0" w14:textId="77777777" w:rsidTr="00EE36EB">
        <w:tc>
          <w:tcPr>
            <w:tcW w:w="334" w:type="dxa"/>
          </w:tcPr>
          <w:p w14:paraId="7AEB5F51" w14:textId="77777777" w:rsidR="001933E2" w:rsidRPr="00244391" w:rsidRDefault="001933E2" w:rsidP="001933E2">
            <w:pPr>
              <w:rPr>
                <w:rFonts w:ascii="Candara" w:hAnsi="Candara"/>
              </w:rPr>
            </w:pPr>
            <w:r w:rsidRPr="00244391">
              <w:rPr>
                <w:rFonts w:ascii="Candara" w:hAnsi="Candara"/>
              </w:rPr>
              <w:t>4</w:t>
            </w:r>
          </w:p>
        </w:tc>
        <w:tc>
          <w:tcPr>
            <w:tcW w:w="8612" w:type="dxa"/>
          </w:tcPr>
          <w:p w14:paraId="32B4A7D4" w14:textId="77777777" w:rsidR="001933E2" w:rsidRPr="00244391" w:rsidRDefault="001933E2" w:rsidP="001933E2">
            <w:pPr>
              <w:rPr>
                <w:rFonts w:ascii="Candara" w:hAnsi="Candara"/>
              </w:rPr>
            </w:pPr>
            <w:r w:rsidRPr="00244391">
              <w:rPr>
                <w:rFonts w:ascii="Candara" w:hAnsi="Candara"/>
              </w:rPr>
              <w:t xml:space="preserve">Gene editing </w:t>
            </w:r>
            <w:r w:rsidR="00DA19AE" w:rsidRPr="00244391">
              <w:rPr>
                <w:rFonts w:ascii="Candara" w:hAnsi="Candara"/>
              </w:rPr>
              <w:t xml:space="preserve">and other relevant </w:t>
            </w:r>
            <w:r w:rsidRPr="00244391">
              <w:rPr>
                <w:rFonts w:ascii="Candara" w:hAnsi="Candara"/>
              </w:rPr>
              <w:t>experience?</w:t>
            </w:r>
          </w:p>
          <w:p w14:paraId="57973E2A" w14:textId="77777777" w:rsidR="001933E2" w:rsidRPr="00244391" w:rsidRDefault="001933E2" w:rsidP="001933E2">
            <w:pPr>
              <w:rPr>
                <w:rFonts w:ascii="Candara" w:hAnsi="Candara"/>
              </w:rPr>
            </w:pPr>
          </w:p>
          <w:p w14:paraId="6038BC67" w14:textId="77777777" w:rsidR="001933E2" w:rsidRPr="00244391" w:rsidRDefault="001933E2" w:rsidP="001933E2">
            <w:pPr>
              <w:rPr>
                <w:rFonts w:ascii="Candara" w:hAnsi="Candara"/>
              </w:rPr>
            </w:pPr>
          </w:p>
        </w:tc>
      </w:tr>
      <w:tr w:rsidR="001933E2" w:rsidRPr="00244391" w14:paraId="0407F6B3" w14:textId="77777777" w:rsidTr="00EE36EB">
        <w:tc>
          <w:tcPr>
            <w:tcW w:w="334" w:type="dxa"/>
          </w:tcPr>
          <w:p w14:paraId="5ED4E53F" w14:textId="77777777" w:rsidR="001933E2" w:rsidRPr="00244391" w:rsidRDefault="001933E2" w:rsidP="001933E2">
            <w:pPr>
              <w:rPr>
                <w:rFonts w:ascii="Candara" w:hAnsi="Candara"/>
              </w:rPr>
            </w:pPr>
            <w:r w:rsidRPr="00244391">
              <w:rPr>
                <w:rFonts w:ascii="Candara" w:hAnsi="Candara"/>
              </w:rPr>
              <w:t>5</w:t>
            </w:r>
          </w:p>
        </w:tc>
        <w:tc>
          <w:tcPr>
            <w:tcW w:w="8612" w:type="dxa"/>
          </w:tcPr>
          <w:p w14:paraId="286B79EE" w14:textId="77777777" w:rsidR="001933E2" w:rsidRPr="00244391" w:rsidRDefault="00DA19AE" w:rsidP="001933E2">
            <w:pPr>
              <w:rPr>
                <w:rFonts w:ascii="Candara" w:hAnsi="Candara"/>
              </w:rPr>
            </w:pPr>
            <w:r w:rsidRPr="00244391">
              <w:rPr>
                <w:rFonts w:ascii="Candara" w:hAnsi="Candara"/>
              </w:rPr>
              <w:t>Cover letter/remarks</w:t>
            </w:r>
          </w:p>
          <w:p w14:paraId="3E316359" w14:textId="77777777" w:rsidR="00DA19AE" w:rsidRPr="00244391" w:rsidRDefault="00DA19AE" w:rsidP="001933E2">
            <w:pPr>
              <w:rPr>
                <w:rFonts w:ascii="Candara" w:hAnsi="Candara"/>
              </w:rPr>
            </w:pPr>
          </w:p>
          <w:p w14:paraId="07BD168A" w14:textId="77777777" w:rsidR="00DA19AE" w:rsidRPr="00244391" w:rsidRDefault="00DA19AE" w:rsidP="001933E2">
            <w:pPr>
              <w:rPr>
                <w:rFonts w:ascii="Candara" w:hAnsi="Candara"/>
              </w:rPr>
            </w:pPr>
          </w:p>
          <w:p w14:paraId="7C16715D" w14:textId="77777777" w:rsidR="00DA19AE" w:rsidRPr="00244391" w:rsidRDefault="00DA19AE" w:rsidP="001933E2">
            <w:pPr>
              <w:rPr>
                <w:rFonts w:ascii="Candara" w:hAnsi="Candara"/>
              </w:rPr>
            </w:pPr>
          </w:p>
        </w:tc>
      </w:tr>
      <w:permEnd w:id="1930580199"/>
    </w:tbl>
    <w:p w14:paraId="408FD285" w14:textId="77777777" w:rsidR="001933E2" w:rsidRPr="00244391" w:rsidRDefault="001933E2" w:rsidP="00E6225F">
      <w:pPr>
        <w:spacing w:after="0" w:line="240" w:lineRule="auto"/>
        <w:rPr>
          <w:rFonts w:ascii="Candara" w:hAnsi="Candara"/>
        </w:rPr>
      </w:pPr>
    </w:p>
    <w:p w14:paraId="688C1992" w14:textId="77777777" w:rsidR="001D7BDC" w:rsidRDefault="001D7BDC" w:rsidP="00E6225F">
      <w:pPr>
        <w:spacing w:after="0" w:line="240" w:lineRule="auto"/>
        <w:rPr>
          <w:rFonts w:ascii="Candara" w:hAnsi="Candara"/>
        </w:rPr>
      </w:pPr>
      <w:permStart w:id="1535518334" w:edGrp="everyone"/>
      <w:r>
        <w:rPr>
          <w:rFonts w:ascii="Candara" w:hAnsi="Candara"/>
        </w:rPr>
        <w:t>Signature:</w:t>
      </w:r>
      <w:r>
        <w:rPr>
          <w:rFonts w:ascii="Candara" w:hAnsi="Candara"/>
        </w:rPr>
        <w:tab/>
        <w:t>______________________</w:t>
      </w:r>
    </w:p>
    <w:p w14:paraId="61BDED66" w14:textId="77777777" w:rsidR="00DA19AE" w:rsidRPr="00244391" w:rsidRDefault="00DA19AE" w:rsidP="00E6225F">
      <w:pPr>
        <w:spacing w:after="0" w:line="240" w:lineRule="auto"/>
        <w:rPr>
          <w:rFonts w:ascii="Candara" w:hAnsi="Candara"/>
        </w:rPr>
      </w:pPr>
      <w:r w:rsidRPr="00244391">
        <w:rPr>
          <w:rFonts w:ascii="Candara" w:hAnsi="Candara"/>
        </w:rPr>
        <w:t>Name:</w:t>
      </w:r>
      <w:r w:rsidR="001D7BDC">
        <w:rPr>
          <w:rFonts w:ascii="Candara" w:hAnsi="Candara"/>
        </w:rPr>
        <w:tab/>
      </w:r>
      <w:r w:rsidR="001D7BDC">
        <w:rPr>
          <w:rFonts w:ascii="Candara" w:hAnsi="Candara"/>
        </w:rPr>
        <w:tab/>
      </w:r>
      <w:r w:rsidRPr="00244391">
        <w:rPr>
          <w:rFonts w:ascii="Candara" w:hAnsi="Candara"/>
        </w:rPr>
        <w:t>______________________</w:t>
      </w:r>
    </w:p>
    <w:p w14:paraId="4E494975" w14:textId="6560F7C2" w:rsidR="00DA19AE" w:rsidRPr="00244391" w:rsidRDefault="001D7BDC" w:rsidP="00E6225F">
      <w:pPr>
        <w:spacing w:after="0" w:line="240" w:lineRule="auto"/>
        <w:rPr>
          <w:rFonts w:ascii="Candara" w:hAnsi="Candara"/>
        </w:rPr>
      </w:pPr>
      <w:r>
        <w:rPr>
          <w:rFonts w:ascii="Candara" w:hAnsi="Candara"/>
        </w:rPr>
        <w:t>Title</w:t>
      </w:r>
      <w:r w:rsidR="00DA19AE" w:rsidRPr="00244391">
        <w:rPr>
          <w:rFonts w:ascii="Candara" w:hAnsi="Candara"/>
        </w:rPr>
        <w:t>:</w:t>
      </w:r>
      <w:r>
        <w:rPr>
          <w:rFonts w:ascii="Candara" w:hAnsi="Candara"/>
        </w:rPr>
        <w:tab/>
      </w:r>
      <w:r w:rsidR="00B434C9">
        <w:rPr>
          <w:rFonts w:ascii="Candara" w:hAnsi="Candara"/>
        </w:rPr>
        <w:tab/>
      </w:r>
      <w:r w:rsidR="00DA19AE" w:rsidRPr="00244391">
        <w:rPr>
          <w:rFonts w:ascii="Candara" w:hAnsi="Candara"/>
        </w:rPr>
        <w:t>______________________</w:t>
      </w:r>
    </w:p>
    <w:p w14:paraId="6C93DA74" w14:textId="0B9269E3" w:rsidR="00DA19AE" w:rsidRPr="00244391" w:rsidRDefault="00DA19AE" w:rsidP="00E6225F">
      <w:pPr>
        <w:spacing w:after="0" w:line="240" w:lineRule="auto"/>
        <w:rPr>
          <w:rFonts w:ascii="Candara" w:hAnsi="Candara"/>
        </w:rPr>
      </w:pPr>
      <w:r w:rsidRPr="00244391">
        <w:rPr>
          <w:rFonts w:ascii="Candara" w:hAnsi="Candara"/>
        </w:rPr>
        <w:t>Date:</w:t>
      </w:r>
      <w:r w:rsidR="00B434C9">
        <w:rPr>
          <w:rFonts w:ascii="Candara" w:hAnsi="Candara"/>
        </w:rPr>
        <w:tab/>
      </w:r>
      <w:r w:rsidR="00B434C9">
        <w:rPr>
          <w:rFonts w:ascii="Candara" w:hAnsi="Candara"/>
        </w:rPr>
        <w:tab/>
      </w:r>
      <w:r w:rsidRPr="00244391">
        <w:rPr>
          <w:rFonts w:ascii="Candara" w:hAnsi="Candara"/>
        </w:rPr>
        <w:t>______________________</w:t>
      </w:r>
    </w:p>
    <w:permEnd w:id="1535518334"/>
    <w:p w14:paraId="7F3082E2" w14:textId="77777777" w:rsidR="00BC11C3" w:rsidRPr="00244391" w:rsidRDefault="00BC11C3">
      <w:pPr>
        <w:rPr>
          <w:rFonts w:ascii="Candara" w:hAnsi="Candara"/>
        </w:rPr>
      </w:pPr>
    </w:p>
    <w:p w14:paraId="031A03ED" w14:textId="77777777" w:rsidR="00BC11C3" w:rsidRPr="00244391" w:rsidRDefault="00BC11C3" w:rsidP="00244391">
      <w:pPr>
        <w:pStyle w:val="Heading1"/>
        <w:jc w:val="both"/>
        <w:rPr>
          <w:rFonts w:ascii="Candara" w:hAnsi="Candara"/>
        </w:rPr>
      </w:pPr>
      <w:r w:rsidRPr="00244391">
        <w:rPr>
          <w:rFonts w:ascii="Candara" w:hAnsi="Candara"/>
        </w:rPr>
        <w:lastRenderedPageBreak/>
        <w:t>TERMS AND CONDITIONS</w:t>
      </w:r>
    </w:p>
    <w:p w14:paraId="18155D43" w14:textId="77777777" w:rsidR="00B0083B" w:rsidRPr="00244391" w:rsidRDefault="00C309AD" w:rsidP="00244391">
      <w:pPr>
        <w:pStyle w:val="Heading2"/>
        <w:jc w:val="both"/>
        <w:rPr>
          <w:rFonts w:ascii="Candara" w:hAnsi="Candara"/>
        </w:rPr>
      </w:pPr>
      <w:r>
        <w:rPr>
          <w:rFonts w:ascii="Candara" w:hAnsi="Candara"/>
        </w:rPr>
        <w:t>1.</w:t>
      </w:r>
      <w:r>
        <w:rPr>
          <w:rFonts w:ascii="Candara" w:hAnsi="Candara"/>
        </w:rPr>
        <w:tab/>
      </w:r>
      <w:r w:rsidR="00B0083B" w:rsidRPr="00244391">
        <w:rPr>
          <w:rFonts w:ascii="Candara" w:hAnsi="Candara"/>
        </w:rPr>
        <w:t>Purpose</w:t>
      </w:r>
    </w:p>
    <w:p w14:paraId="06A795BC" w14:textId="77777777" w:rsidR="00F541EB" w:rsidRPr="00244391" w:rsidRDefault="00244391" w:rsidP="006A2FA9">
      <w:pPr>
        <w:jc w:val="both"/>
        <w:rPr>
          <w:rFonts w:ascii="Candara" w:hAnsi="Candara"/>
        </w:rPr>
      </w:pPr>
      <w:r>
        <w:rPr>
          <w:rFonts w:ascii="Candara" w:hAnsi="Candara" w:cs="Arial"/>
          <w:color w:val="464C50"/>
          <w:shd w:val="clear" w:color="auto" w:fill="FFFFFF"/>
        </w:rPr>
        <w:t>TargetGene</w:t>
      </w:r>
      <w:r w:rsidR="00F541EB" w:rsidRPr="00244391">
        <w:rPr>
          <w:rFonts w:ascii="Candara" w:hAnsi="Candara" w:cs="Arial"/>
          <w:color w:val="464C50"/>
          <w:shd w:val="clear" w:color="auto" w:fill="FFFFFF"/>
        </w:rPr>
        <w:t xml:space="preserve"> endeavor</w:t>
      </w:r>
      <w:r>
        <w:rPr>
          <w:rFonts w:ascii="Candara" w:hAnsi="Candara" w:cs="Arial"/>
          <w:color w:val="464C50"/>
          <w:shd w:val="clear" w:color="auto" w:fill="FFFFFF"/>
        </w:rPr>
        <w:t>s</w:t>
      </w:r>
      <w:r w:rsidR="00F541EB" w:rsidRPr="00244391">
        <w:rPr>
          <w:rFonts w:ascii="Candara" w:hAnsi="Candara" w:cs="Arial"/>
          <w:color w:val="464C50"/>
          <w:shd w:val="clear" w:color="auto" w:fill="FFFFFF"/>
        </w:rPr>
        <w:t xml:space="preserve"> to support </w:t>
      </w:r>
      <w:r w:rsidR="00F955EF" w:rsidRPr="00244391">
        <w:rPr>
          <w:rFonts w:ascii="Candara" w:hAnsi="Candara" w:cs="Arial"/>
          <w:color w:val="464C50"/>
          <w:shd w:val="clear" w:color="auto" w:fill="FFFFFF"/>
        </w:rPr>
        <w:t>academic</w:t>
      </w:r>
      <w:r w:rsidR="00F955EF">
        <w:rPr>
          <w:rFonts w:ascii="Candara" w:hAnsi="Candara" w:cs="Arial"/>
          <w:color w:val="464C50"/>
          <w:shd w:val="clear" w:color="auto" w:fill="FFFFFF"/>
        </w:rPr>
        <w:t xml:space="preserve"> research</w:t>
      </w:r>
      <w:r w:rsidR="00F955EF" w:rsidRPr="00244391">
        <w:rPr>
          <w:rFonts w:ascii="Candara" w:hAnsi="Candara" w:cs="Arial"/>
          <w:color w:val="464C50"/>
          <w:shd w:val="clear" w:color="auto" w:fill="FFFFFF"/>
        </w:rPr>
        <w:t xml:space="preserve"> </w:t>
      </w:r>
      <w:r w:rsidR="00814A82">
        <w:rPr>
          <w:rFonts w:ascii="Candara" w:hAnsi="Candara" w:cs="Arial"/>
          <w:color w:val="464C50"/>
          <w:shd w:val="clear" w:color="auto" w:fill="FFFFFF"/>
        </w:rPr>
        <w:t xml:space="preserve">to the greatest </w:t>
      </w:r>
      <w:r w:rsidR="001B1DDF">
        <w:rPr>
          <w:rFonts w:ascii="Candara" w:hAnsi="Candara" w:cs="Arial"/>
          <w:color w:val="464C50"/>
          <w:shd w:val="clear" w:color="auto" w:fill="FFFFFF"/>
        </w:rPr>
        <w:t xml:space="preserve">extent </w:t>
      </w:r>
      <w:r w:rsidR="001B1DDF" w:rsidRPr="00244391">
        <w:rPr>
          <w:rFonts w:ascii="Candara" w:hAnsi="Candara" w:cs="Arial"/>
          <w:color w:val="464C50"/>
          <w:shd w:val="clear" w:color="auto" w:fill="FFFFFF"/>
        </w:rPr>
        <w:t xml:space="preserve">possible. </w:t>
      </w:r>
      <w:r w:rsidR="00F541EB" w:rsidRPr="00244391">
        <w:rPr>
          <w:rFonts w:ascii="Candara" w:hAnsi="Candara" w:cs="Arial"/>
          <w:color w:val="464C50"/>
          <w:shd w:val="clear" w:color="auto" w:fill="FFFFFF"/>
        </w:rPr>
        <w:t xml:space="preserve">To this end, TargetGene </w:t>
      </w:r>
      <w:r w:rsidR="00531405">
        <w:rPr>
          <w:rFonts w:ascii="Candara" w:hAnsi="Candara" w:cs="Arial"/>
          <w:color w:val="464C50"/>
          <w:shd w:val="clear" w:color="auto" w:fill="FFFFFF"/>
        </w:rPr>
        <w:t xml:space="preserve">is willing to provide you (the “Licensee”) with </w:t>
      </w:r>
      <w:r w:rsidR="00F541EB" w:rsidRPr="00244391">
        <w:rPr>
          <w:rFonts w:ascii="Candara" w:hAnsi="Candara" w:cs="Arial"/>
          <w:color w:val="464C50"/>
          <w:shd w:val="clear" w:color="auto" w:fill="FFFFFF"/>
        </w:rPr>
        <w:t xml:space="preserve">a </w:t>
      </w:r>
      <w:r w:rsidR="00F541EB" w:rsidRPr="00244391">
        <w:rPr>
          <w:rFonts w:ascii="Candara" w:hAnsi="Candara"/>
        </w:rPr>
        <w:t xml:space="preserve">no cost, no support, </w:t>
      </w:r>
      <w:r w:rsidR="00531405">
        <w:rPr>
          <w:rFonts w:ascii="Candara" w:hAnsi="Candara"/>
        </w:rPr>
        <w:t xml:space="preserve">limited </w:t>
      </w:r>
      <w:r w:rsidR="00F541EB" w:rsidRPr="00244391">
        <w:rPr>
          <w:rFonts w:ascii="Candara" w:hAnsi="Candara"/>
        </w:rPr>
        <w:t>intellectual property license</w:t>
      </w:r>
      <w:r w:rsidR="00531405">
        <w:rPr>
          <w:rFonts w:ascii="Candara" w:hAnsi="Candara"/>
        </w:rPr>
        <w:t xml:space="preserve"> to use the TGEE platform solely</w:t>
      </w:r>
      <w:r w:rsidR="00F541EB" w:rsidRPr="00244391">
        <w:rPr>
          <w:rFonts w:ascii="Candara" w:hAnsi="Candara"/>
        </w:rPr>
        <w:t xml:space="preserve"> for pure non-commercial research</w:t>
      </w:r>
      <w:r w:rsidR="00531405">
        <w:rPr>
          <w:rFonts w:ascii="Candara" w:hAnsi="Candara"/>
        </w:rPr>
        <w:t>,</w:t>
      </w:r>
      <w:r w:rsidR="00F541EB" w:rsidRPr="00244391">
        <w:rPr>
          <w:rFonts w:ascii="Candara" w:hAnsi="Candara"/>
        </w:rPr>
        <w:t xml:space="preserve"> </w:t>
      </w:r>
      <w:r w:rsidR="00531405">
        <w:rPr>
          <w:rFonts w:ascii="Candara" w:hAnsi="Candara"/>
        </w:rPr>
        <w:t xml:space="preserve">with </w:t>
      </w:r>
      <w:r w:rsidR="00F541EB" w:rsidRPr="00244391">
        <w:rPr>
          <w:rFonts w:ascii="Candara" w:hAnsi="Candara"/>
        </w:rPr>
        <w:t xml:space="preserve">the results of the research </w:t>
      </w:r>
      <w:r w:rsidR="00531405">
        <w:rPr>
          <w:rFonts w:ascii="Candara" w:hAnsi="Candara"/>
        </w:rPr>
        <w:t xml:space="preserve">to </w:t>
      </w:r>
      <w:r w:rsidR="00F541EB" w:rsidRPr="00244391">
        <w:rPr>
          <w:rFonts w:ascii="Candara" w:hAnsi="Candara"/>
        </w:rPr>
        <w:t>be released into the public domain</w:t>
      </w:r>
      <w:r w:rsidR="00FB5A38" w:rsidRPr="00244391">
        <w:rPr>
          <w:rFonts w:ascii="Candara" w:hAnsi="Candara"/>
        </w:rPr>
        <w:t xml:space="preserve"> under the terms </w:t>
      </w:r>
      <w:r w:rsidR="00C6143F" w:rsidRPr="00244391">
        <w:rPr>
          <w:rFonts w:ascii="Candara" w:hAnsi="Candara"/>
        </w:rPr>
        <w:t xml:space="preserve">and limitation </w:t>
      </w:r>
      <w:r w:rsidR="00531405">
        <w:rPr>
          <w:rFonts w:ascii="Candara" w:hAnsi="Candara"/>
        </w:rPr>
        <w:t xml:space="preserve">described </w:t>
      </w:r>
      <w:r w:rsidR="00FB5A38" w:rsidRPr="00244391">
        <w:rPr>
          <w:rFonts w:ascii="Candara" w:hAnsi="Candara"/>
        </w:rPr>
        <w:t>herein.</w:t>
      </w:r>
    </w:p>
    <w:p w14:paraId="6627EEDD" w14:textId="77777777" w:rsidR="00B0083B" w:rsidRPr="00244391" w:rsidRDefault="00C309AD" w:rsidP="00244391">
      <w:pPr>
        <w:pStyle w:val="Heading2"/>
        <w:jc w:val="both"/>
        <w:rPr>
          <w:rFonts w:ascii="Candara" w:hAnsi="Candara"/>
        </w:rPr>
      </w:pPr>
      <w:r>
        <w:rPr>
          <w:rFonts w:ascii="Candara" w:hAnsi="Candara"/>
        </w:rPr>
        <w:t>2.</w:t>
      </w:r>
      <w:r>
        <w:rPr>
          <w:rFonts w:ascii="Candara" w:hAnsi="Candara"/>
        </w:rPr>
        <w:tab/>
      </w:r>
      <w:r w:rsidR="00B0083B" w:rsidRPr="00244391">
        <w:rPr>
          <w:rFonts w:ascii="Candara" w:hAnsi="Candara"/>
        </w:rPr>
        <w:t>Confidentiality</w:t>
      </w:r>
    </w:p>
    <w:p w14:paraId="25037C83" w14:textId="203F12C8" w:rsidR="00C6143F" w:rsidRPr="00244391" w:rsidRDefault="00C6143F" w:rsidP="003066F6">
      <w:pPr>
        <w:jc w:val="both"/>
        <w:rPr>
          <w:rFonts w:ascii="Candara" w:hAnsi="Candara"/>
        </w:rPr>
      </w:pPr>
      <w:r w:rsidRPr="00244391">
        <w:rPr>
          <w:rFonts w:ascii="Candara" w:hAnsi="Candara"/>
        </w:rPr>
        <w:t xml:space="preserve">Licensee will </w:t>
      </w:r>
      <w:r w:rsidR="00531405">
        <w:rPr>
          <w:rFonts w:ascii="Candara" w:hAnsi="Candara"/>
        </w:rPr>
        <w:t xml:space="preserve">maintain the confidentiality of the TGEE platform and of </w:t>
      </w:r>
      <w:r w:rsidRPr="00244391">
        <w:rPr>
          <w:rFonts w:ascii="Candara" w:hAnsi="Candara"/>
        </w:rPr>
        <w:t>all DNA, RNA and protein sequences, all methods</w:t>
      </w:r>
      <w:r w:rsidR="00531405">
        <w:rPr>
          <w:rFonts w:ascii="Candara" w:hAnsi="Candara"/>
        </w:rPr>
        <w:t>,</w:t>
      </w:r>
      <w:r w:rsidRPr="00244391">
        <w:rPr>
          <w:rFonts w:ascii="Candara" w:hAnsi="Candara"/>
        </w:rPr>
        <w:t xml:space="preserve"> and all results relating to </w:t>
      </w:r>
      <w:r w:rsidR="00531405">
        <w:rPr>
          <w:rFonts w:ascii="Candara" w:hAnsi="Candara"/>
        </w:rPr>
        <w:t xml:space="preserve">the </w:t>
      </w:r>
      <w:r w:rsidRPr="00244391">
        <w:rPr>
          <w:rFonts w:ascii="Candara" w:hAnsi="Candara"/>
        </w:rPr>
        <w:t>TGEE platform</w:t>
      </w:r>
      <w:r w:rsidR="00C309AD">
        <w:rPr>
          <w:rFonts w:ascii="Candara" w:hAnsi="Candara"/>
        </w:rPr>
        <w:t xml:space="preserve">. </w:t>
      </w:r>
      <w:r w:rsidRPr="00244391">
        <w:rPr>
          <w:rFonts w:ascii="Candara" w:hAnsi="Candara"/>
        </w:rPr>
        <w:t xml:space="preserve"> </w:t>
      </w:r>
      <w:r w:rsidR="00C309AD">
        <w:rPr>
          <w:rFonts w:ascii="Candara" w:hAnsi="Candara"/>
        </w:rPr>
        <w:t xml:space="preserve"> Licensee is encouraged to publish </w:t>
      </w:r>
      <w:r w:rsidR="003066F6">
        <w:rPr>
          <w:rFonts w:ascii="Candara" w:hAnsi="Candara"/>
        </w:rPr>
        <w:t>peer-reviewed article(s)</w:t>
      </w:r>
      <w:r w:rsidR="00C309AD">
        <w:rPr>
          <w:rFonts w:ascii="Candara" w:hAnsi="Candara"/>
        </w:rPr>
        <w:t xml:space="preserve"> </w:t>
      </w:r>
      <w:r w:rsidR="00C309AD">
        <w:rPr>
          <w:rFonts w:ascii="Candara" w:hAnsi="Candara" w:cs="Arial"/>
          <w:color w:val="464C50"/>
          <w:shd w:val="clear" w:color="auto" w:fill="FFFFFF"/>
        </w:rPr>
        <w:t xml:space="preserve">relating to its use of the TGEE platform, provided that such </w:t>
      </w:r>
      <w:r w:rsidR="003066F6">
        <w:rPr>
          <w:rFonts w:ascii="Candara" w:hAnsi="Candara" w:cs="Arial"/>
          <w:color w:val="464C50"/>
          <w:shd w:val="clear" w:color="auto" w:fill="FFFFFF"/>
        </w:rPr>
        <w:t>article</w:t>
      </w:r>
      <w:r w:rsidR="001B1DDF">
        <w:rPr>
          <w:rFonts w:ascii="Candara" w:hAnsi="Candara" w:cs="Arial"/>
          <w:color w:val="464C50"/>
          <w:shd w:val="clear" w:color="auto" w:fill="FFFFFF"/>
        </w:rPr>
        <w:t>(s)</w:t>
      </w:r>
      <w:r w:rsidR="003066F6">
        <w:rPr>
          <w:rFonts w:ascii="Candara" w:hAnsi="Candara" w:cs="Arial"/>
          <w:color w:val="464C50"/>
          <w:shd w:val="clear" w:color="auto" w:fill="FFFFFF"/>
        </w:rPr>
        <w:t>, or any other type of publication,</w:t>
      </w:r>
      <w:r w:rsidR="00C309AD">
        <w:rPr>
          <w:rFonts w:ascii="Candara" w:hAnsi="Candara" w:cs="Arial"/>
          <w:color w:val="464C50"/>
          <w:shd w:val="clear" w:color="auto" w:fill="FFFFFF"/>
        </w:rPr>
        <w:t xml:space="preserve"> may not be published prior to </w:t>
      </w:r>
      <w:r w:rsidR="00531405">
        <w:rPr>
          <w:rFonts w:ascii="Candara" w:hAnsi="Candara"/>
        </w:rPr>
        <w:t xml:space="preserve">the </w:t>
      </w:r>
      <w:r w:rsidRPr="00244391">
        <w:rPr>
          <w:rFonts w:ascii="Candara" w:hAnsi="Candara"/>
        </w:rPr>
        <w:t xml:space="preserve">publication embargo date </w:t>
      </w:r>
      <w:r w:rsidR="00C309AD">
        <w:rPr>
          <w:rFonts w:ascii="Candara" w:hAnsi="Candara"/>
        </w:rPr>
        <w:t>set forth in Section</w:t>
      </w:r>
      <w:r w:rsidR="001D7BDC">
        <w:rPr>
          <w:rFonts w:ascii="Candara" w:hAnsi="Candara"/>
        </w:rPr>
        <w:t xml:space="preserve"> 5</w:t>
      </w:r>
      <w:r w:rsidR="00C309AD">
        <w:rPr>
          <w:rFonts w:ascii="Candara" w:hAnsi="Candara"/>
        </w:rPr>
        <w:t xml:space="preserve"> </w:t>
      </w:r>
      <w:r w:rsidRPr="00244391">
        <w:rPr>
          <w:rFonts w:ascii="Candara" w:hAnsi="Candara"/>
        </w:rPr>
        <w:t xml:space="preserve">below, and only </w:t>
      </w:r>
      <w:r w:rsidR="00244391">
        <w:rPr>
          <w:rFonts w:ascii="Candara" w:hAnsi="Candara"/>
        </w:rPr>
        <w:t>following</w:t>
      </w:r>
      <w:r w:rsidRPr="00244391">
        <w:rPr>
          <w:rFonts w:ascii="Candara" w:hAnsi="Candara"/>
        </w:rPr>
        <w:t xml:space="preserve"> </w:t>
      </w:r>
      <w:proofErr w:type="spellStart"/>
      <w:r w:rsidRPr="00244391">
        <w:rPr>
          <w:rFonts w:ascii="Candara" w:hAnsi="Candara"/>
        </w:rPr>
        <w:t>TargetGene’s</w:t>
      </w:r>
      <w:proofErr w:type="spellEnd"/>
      <w:r w:rsidRPr="00244391">
        <w:rPr>
          <w:rFonts w:ascii="Candara" w:hAnsi="Candara"/>
        </w:rPr>
        <w:t xml:space="preserve"> </w:t>
      </w:r>
      <w:r w:rsidR="001D7BDC">
        <w:rPr>
          <w:rFonts w:ascii="Candara" w:hAnsi="Candara"/>
        </w:rPr>
        <w:t xml:space="preserve">prior </w:t>
      </w:r>
      <w:r w:rsidR="00244391">
        <w:rPr>
          <w:rFonts w:ascii="Candara" w:hAnsi="Candara"/>
        </w:rPr>
        <w:t xml:space="preserve">written </w:t>
      </w:r>
      <w:r w:rsidRPr="00244391">
        <w:rPr>
          <w:rFonts w:ascii="Candara" w:hAnsi="Candara"/>
        </w:rPr>
        <w:t xml:space="preserve">consent. </w:t>
      </w:r>
    </w:p>
    <w:p w14:paraId="11CC7A78" w14:textId="77777777" w:rsidR="00B0083B" w:rsidRPr="00244391" w:rsidRDefault="00C309AD" w:rsidP="00244391">
      <w:pPr>
        <w:pStyle w:val="Heading2"/>
        <w:jc w:val="both"/>
        <w:rPr>
          <w:rFonts w:ascii="Candara" w:hAnsi="Candara"/>
        </w:rPr>
      </w:pPr>
      <w:r>
        <w:rPr>
          <w:rFonts w:ascii="Candara" w:hAnsi="Candara"/>
        </w:rPr>
        <w:t>3.</w:t>
      </w:r>
      <w:r>
        <w:rPr>
          <w:rFonts w:ascii="Candara" w:hAnsi="Candara"/>
        </w:rPr>
        <w:tab/>
      </w:r>
      <w:r w:rsidR="00B0083B" w:rsidRPr="00244391">
        <w:rPr>
          <w:rFonts w:ascii="Candara" w:hAnsi="Candara"/>
        </w:rPr>
        <w:t>Licensed project limits</w:t>
      </w:r>
    </w:p>
    <w:p w14:paraId="6C830F01" w14:textId="77777777" w:rsidR="001B1DDF" w:rsidRDefault="001D7BDC" w:rsidP="001B1DDF">
      <w:pPr>
        <w:spacing w:after="0"/>
        <w:jc w:val="both"/>
        <w:rPr>
          <w:rFonts w:ascii="Candara" w:hAnsi="Candara"/>
        </w:rPr>
      </w:pPr>
      <w:r>
        <w:rPr>
          <w:rFonts w:ascii="Candara" w:hAnsi="Candara"/>
        </w:rPr>
        <w:t>The license granted by TargetGene is limited solely to u</w:t>
      </w:r>
      <w:r w:rsidR="009C325C" w:rsidRPr="00244391">
        <w:rPr>
          <w:rFonts w:ascii="Candara" w:hAnsi="Candara"/>
        </w:rPr>
        <w:t>se for the purpose of</w:t>
      </w:r>
      <w:r w:rsidR="00BD56F5">
        <w:rPr>
          <w:rFonts w:ascii="Candara" w:hAnsi="Candara"/>
        </w:rPr>
        <w:t xml:space="preserve"> research in</w:t>
      </w:r>
      <w:r w:rsidR="009C325C" w:rsidRPr="00244391">
        <w:rPr>
          <w:rFonts w:ascii="Candara" w:hAnsi="Candara"/>
        </w:rPr>
        <w:t xml:space="preserve"> </w:t>
      </w:r>
      <w:permStart w:id="831792174" w:edGrp="everyone"/>
      <w:r w:rsidR="001B1DDF">
        <w:rPr>
          <w:rFonts w:ascii="Candara" w:hAnsi="Candara"/>
          <w:i/>
          <w:iCs/>
        </w:rPr>
        <w:t>________________________________________________________________</w:t>
      </w:r>
      <w:permEnd w:id="831792174"/>
      <w:r w:rsidR="001B1DDF">
        <w:rPr>
          <w:rFonts w:ascii="Candara" w:hAnsi="Candara"/>
        </w:rPr>
        <w:t xml:space="preserve"> (Licensed Project)</w:t>
      </w:r>
      <w:r w:rsidR="001B1DDF" w:rsidRPr="00244391">
        <w:rPr>
          <w:rFonts w:ascii="Candara" w:hAnsi="Candara"/>
        </w:rPr>
        <w:t>.</w:t>
      </w:r>
    </w:p>
    <w:p w14:paraId="7AE38927" w14:textId="77777777" w:rsidR="001B1DDF" w:rsidRPr="00097F49" w:rsidRDefault="001B1DDF" w:rsidP="001B1DDF">
      <w:pPr>
        <w:spacing w:after="0"/>
        <w:jc w:val="both"/>
        <w:rPr>
          <w:rFonts w:ascii="Candara" w:hAnsi="Candara"/>
          <w:i/>
          <w:iCs/>
          <w:color w:val="7F7F7F" w:themeColor="text1" w:themeTint="80"/>
        </w:rPr>
      </w:pPr>
      <w:r w:rsidRPr="00097F49">
        <w:rPr>
          <w:rFonts w:ascii="Candara" w:hAnsi="Candara"/>
          <w:i/>
          <w:iCs/>
          <w:color w:val="7F7F7F" w:themeColor="text1" w:themeTint="80"/>
        </w:rPr>
        <w:t xml:space="preserve">           </w:t>
      </w:r>
      <w:r w:rsidR="009C325C" w:rsidRPr="00097F49">
        <w:rPr>
          <w:rFonts w:ascii="Candara" w:hAnsi="Candara"/>
          <w:i/>
          <w:iCs/>
          <w:color w:val="7F7F7F" w:themeColor="text1" w:themeTint="80"/>
        </w:rPr>
        <w:t>(disease</w:t>
      </w:r>
      <w:r w:rsidR="009654FF" w:rsidRPr="00097F49">
        <w:rPr>
          <w:rFonts w:ascii="Candara" w:hAnsi="Candara"/>
          <w:i/>
          <w:iCs/>
          <w:color w:val="7F7F7F" w:themeColor="text1" w:themeTint="80"/>
        </w:rPr>
        <w:t>1</w:t>
      </w:r>
      <w:r w:rsidR="009C325C" w:rsidRPr="00097F49">
        <w:rPr>
          <w:rFonts w:ascii="Candara" w:hAnsi="Candara"/>
          <w:i/>
          <w:iCs/>
          <w:color w:val="7F7F7F" w:themeColor="text1" w:themeTint="80"/>
        </w:rPr>
        <w:t>; gene-target</w:t>
      </w:r>
      <w:r w:rsidR="009654FF" w:rsidRPr="00097F49">
        <w:rPr>
          <w:rFonts w:ascii="Candara" w:hAnsi="Candara"/>
          <w:i/>
          <w:iCs/>
          <w:color w:val="7F7F7F" w:themeColor="text1" w:themeTint="80"/>
        </w:rPr>
        <w:t xml:space="preserve">1; disease2; gene-target2 </w:t>
      </w:r>
      <w:proofErr w:type="spellStart"/>
      <w:r w:rsidR="009654FF" w:rsidRPr="00097F49">
        <w:rPr>
          <w:rFonts w:ascii="Candara" w:hAnsi="Candara"/>
          <w:i/>
          <w:iCs/>
          <w:color w:val="7F7F7F" w:themeColor="text1" w:themeTint="80"/>
        </w:rPr>
        <w:t>etc</w:t>
      </w:r>
      <w:proofErr w:type="spellEnd"/>
      <w:r w:rsidRPr="00097F49">
        <w:rPr>
          <w:rFonts w:ascii="Candara" w:hAnsi="Candara"/>
          <w:i/>
          <w:iCs/>
          <w:color w:val="7F7F7F" w:themeColor="text1" w:themeTint="80"/>
        </w:rPr>
        <w:t>)</w:t>
      </w:r>
    </w:p>
    <w:p w14:paraId="06119DAD" w14:textId="77777777" w:rsidR="001B1DDF" w:rsidRDefault="001B1DDF" w:rsidP="001B1DDF">
      <w:pPr>
        <w:spacing w:after="0"/>
        <w:jc w:val="both"/>
        <w:rPr>
          <w:rFonts w:ascii="Candara" w:hAnsi="Candara"/>
          <w:i/>
          <w:iCs/>
        </w:rPr>
      </w:pPr>
    </w:p>
    <w:p w14:paraId="6CDA96BD" w14:textId="77777777" w:rsidR="00F541EB" w:rsidRPr="00244391" w:rsidRDefault="009654FF" w:rsidP="001B1DDF">
      <w:pPr>
        <w:jc w:val="both"/>
        <w:rPr>
          <w:rFonts w:ascii="Candara" w:hAnsi="Candara"/>
        </w:rPr>
      </w:pPr>
      <w:r w:rsidRPr="00244391">
        <w:rPr>
          <w:rFonts w:ascii="Candara" w:hAnsi="Candara"/>
        </w:rPr>
        <w:t>Any new purpose not recorded here</w:t>
      </w:r>
      <w:r w:rsidR="00244391">
        <w:rPr>
          <w:rFonts w:ascii="Candara" w:hAnsi="Candara"/>
        </w:rPr>
        <w:t>in</w:t>
      </w:r>
      <w:r w:rsidRPr="00244391">
        <w:rPr>
          <w:rFonts w:ascii="Candara" w:hAnsi="Candara"/>
        </w:rPr>
        <w:t xml:space="preserve"> requires a new </w:t>
      </w:r>
      <w:r w:rsidR="008465DC">
        <w:rPr>
          <w:rFonts w:ascii="Candara" w:hAnsi="Candara"/>
        </w:rPr>
        <w:t xml:space="preserve">application form and a new </w:t>
      </w:r>
      <w:r w:rsidRPr="00244391">
        <w:rPr>
          <w:rFonts w:ascii="Candara" w:hAnsi="Candara"/>
        </w:rPr>
        <w:t>license</w:t>
      </w:r>
      <w:r w:rsidR="008465DC">
        <w:rPr>
          <w:rFonts w:ascii="Candara" w:hAnsi="Candara"/>
        </w:rPr>
        <w:t xml:space="preserve"> which may or may not be granted</w:t>
      </w:r>
      <w:r w:rsidRPr="00244391">
        <w:rPr>
          <w:rFonts w:ascii="Candara" w:hAnsi="Candara"/>
        </w:rPr>
        <w:t>.</w:t>
      </w:r>
    </w:p>
    <w:p w14:paraId="18D5C6E6" w14:textId="77777777" w:rsidR="00BC11C3" w:rsidRPr="00244391" w:rsidRDefault="00C309AD" w:rsidP="00244391">
      <w:pPr>
        <w:pStyle w:val="Heading2"/>
        <w:jc w:val="both"/>
        <w:rPr>
          <w:rFonts w:ascii="Candara" w:hAnsi="Candara"/>
        </w:rPr>
      </w:pPr>
      <w:r>
        <w:rPr>
          <w:rFonts w:ascii="Candara" w:hAnsi="Candara"/>
        </w:rPr>
        <w:t>4.</w:t>
      </w:r>
      <w:r>
        <w:rPr>
          <w:rFonts w:ascii="Candara" w:hAnsi="Candara"/>
        </w:rPr>
        <w:tab/>
      </w:r>
      <w:r w:rsidR="00BC11C3" w:rsidRPr="00244391">
        <w:rPr>
          <w:rFonts w:ascii="Candara" w:hAnsi="Candara"/>
        </w:rPr>
        <w:t>No transfer</w:t>
      </w:r>
    </w:p>
    <w:p w14:paraId="5C3C314E" w14:textId="77777777" w:rsidR="006C5193" w:rsidRPr="00244391" w:rsidRDefault="006C5193" w:rsidP="00244391">
      <w:pPr>
        <w:jc w:val="both"/>
        <w:rPr>
          <w:rFonts w:ascii="Candara" w:hAnsi="Candara"/>
        </w:rPr>
      </w:pPr>
      <w:r w:rsidRPr="00244391">
        <w:rPr>
          <w:rFonts w:ascii="Candara" w:hAnsi="Candara"/>
        </w:rPr>
        <w:t>In order to be eligible for the academic licensing you must be employed by</w:t>
      </w:r>
      <w:r w:rsidR="00531405">
        <w:rPr>
          <w:rFonts w:ascii="Candara" w:hAnsi="Candara"/>
        </w:rPr>
        <w:t>,</w:t>
      </w:r>
      <w:r w:rsidRPr="00244391">
        <w:rPr>
          <w:rFonts w:ascii="Candara" w:hAnsi="Candara"/>
        </w:rPr>
        <w:t xml:space="preserve"> and </w:t>
      </w:r>
      <w:r w:rsidR="00531405">
        <w:rPr>
          <w:rFonts w:ascii="Candara" w:hAnsi="Candara"/>
        </w:rPr>
        <w:t xml:space="preserve">be </w:t>
      </w:r>
      <w:r w:rsidRPr="00244391">
        <w:rPr>
          <w:rFonts w:ascii="Candara" w:hAnsi="Candara"/>
        </w:rPr>
        <w:t>actively participating in research (or teaching) at</w:t>
      </w:r>
      <w:r w:rsidR="00531405">
        <w:rPr>
          <w:rFonts w:ascii="Candara" w:hAnsi="Candara"/>
        </w:rPr>
        <w:t>,</w:t>
      </w:r>
      <w:r w:rsidRPr="00244391">
        <w:rPr>
          <w:rFonts w:ascii="Candara" w:hAnsi="Candara"/>
        </w:rPr>
        <w:t xml:space="preserve"> an accredited degree-granting college or university</w:t>
      </w:r>
      <w:r w:rsidR="001D7BDC">
        <w:rPr>
          <w:rFonts w:ascii="Candara" w:hAnsi="Candara"/>
        </w:rPr>
        <w:t>,</w:t>
      </w:r>
      <w:r w:rsidRPr="00244391">
        <w:rPr>
          <w:rFonts w:ascii="Candara" w:hAnsi="Candara"/>
        </w:rPr>
        <w:t xml:space="preserve"> and your primary intent is to use the license as part of your research.</w:t>
      </w:r>
    </w:p>
    <w:p w14:paraId="0C3C6FAE" w14:textId="77777777" w:rsidR="009C325C" w:rsidRPr="00244391" w:rsidRDefault="009C325C" w:rsidP="00244391">
      <w:pPr>
        <w:jc w:val="both"/>
        <w:rPr>
          <w:rFonts w:ascii="Candara" w:hAnsi="Candara" w:cs="Arial"/>
          <w:color w:val="464C50"/>
          <w:shd w:val="clear" w:color="auto" w:fill="FFFFFF"/>
        </w:rPr>
      </w:pPr>
      <w:r w:rsidRPr="00244391">
        <w:rPr>
          <w:rFonts w:ascii="Candara" w:hAnsi="Candara" w:cs="Arial"/>
          <w:color w:val="464C50"/>
          <w:shd w:val="clear" w:color="auto" w:fill="FFFFFF"/>
        </w:rPr>
        <w:t xml:space="preserve">Use is allowed </w:t>
      </w:r>
      <w:r w:rsidR="00531405">
        <w:rPr>
          <w:rFonts w:ascii="Candara" w:hAnsi="Candara" w:cs="Arial"/>
          <w:color w:val="464C50"/>
          <w:shd w:val="clear" w:color="auto" w:fill="FFFFFF"/>
        </w:rPr>
        <w:t xml:space="preserve">only </w:t>
      </w:r>
      <w:r w:rsidRPr="00244391">
        <w:rPr>
          <w:rFonts w:ascii="Candara" w:hAnsi="Candara" w:cs="Arial"/>
          <w:color w:val="464C50"/>
          <w:shd w:val="clear" w:color="auto" w:fill="FFFFFF"/>
        </w:rPr>
        <w:t xml:space="preserve">within the research group of a </w:t>
      </w:r>
      <w:r w:rsidR="004B0362" w:rsidRPr="00244391">
        <w:rPr>
          <w:rFonts w:ascii="Candara" w:hAnsi="Candara" w:cs="Arial"/>
          <w:color w:val="464C50"/>
          <w:shd w:val="clear" w:color="auto" w:fill="FFFFFF"/>
        </w:rPr>
        <w:t xml:space="preserve">named </w:t>
      </w:r>
      <w:r w:rsidRPr="00244391">
        <w:rPr>
          <w:rFonts w:ascii="Candara" w:hAnsi="Candara" w:cs="Arial"/>
          <w:color w:val="464C50"/>
          <w:shd w:val="clear" w:color="auto" w:fill="FFFFFF"/>
        </w:rPr>
        <w:t>specific principal investigator and is i</w:t>
      </w:r>
      <w:r w:rsidRPr="00244391">
        <w:rPr>
          <w:rFonts w:ascii="Candara" w:hAnsi="Candara"/>
        </w:rPr>
        <w:t xml:space="preserve">ntended for academic research groups that are primarily engaged in non-commercial research activities. </w:t>
      </w:r>
      <w:r w:rsidRPr="00244391">
        <w:rPr>
          <w:rFonts w:ascii="Candara" w:hAnsi="Candara" w:cs="Arial"/>
          <w:color w:val="464C50"/>
          <w:shd w:val="clear" w:color="auto" w:fill="FFFFFF"/>
        </w:rPr>
        <w:t>Groups with an obvious commercial focus are not eligible for this licensing option.</w:t>
      </w:r>
    </w:p>
    <w:p w14:paraId="059520BC" w14:textId="77777777" w:rsidR="00FB5A38" w:rsidRPr="00244391" w:rsidRDefault="001D7BDC" w:rsidP="00BD56F5">
      <w:pPr>
        <w:jc w:val="both"/>
        <w:rPr>
          <w:rFonts w:ascii="Candara" w:hAnsi="Candara" w:cs="Arial"/>
          <w:color w:val="464C50"/>
          <w:shd w:val="clear" w:color="auto" w:fill="FFFFFF"/>
        </w:rPr>
      </w:pPr>
      <w:r>
        <w:rPr>
          <w:rFonts w:ascii="Candara" w:hAnsi="Candara" w:cs="Arial"/>
          <w:color w:val="464C50"/>
          <w:shd w:val="clear" w:color="auto" w:fill="FFFFFF"/>
        </w:rPr>
        <w:t xml:space="preserve">You may not share any </w:t>
      </w:r>
      <w:r w:rsidR="00FB5A38" w:rsidRPr="00244391">
        <w:rPr>
          <w:rFonts w:ascii="Candara" w:hAnsi="Candara" w:cs="Arial"/>
          <w:color w:val="464C50"/>
          <w:shd w:val="clear" w:color="auto" w:fill="FFFFFF"/>
        </w:rPr>
        <w:t xml:space="preserve">sequences </w:t>
      </w:r>
      <w:r>
        <w:rPr>
          <w:rFonts w:ascii="Candara" w:hAnsi="Candara" w:cs="Arial"/>
          <w:color w:val="464C50"/>
          <w:shd w:val="clear" w:color="auto" w:fill="FFFFFF"/>
        </w:rPr>
        <w:t xml:space="preserve">or </w:t>
      </w:r>
      <w:r w:rsidR="00FB5A38" w:rsidRPr="00244391">
        <w:rPr>
          <w:rFonts w:ascii="Candara" w:hAnsi="Candara" w:cs="Arial"/>
          <w:color w:val="464C50"/>
          <w:shd w:val="clear" w:color="auto" w:fill="FFFFFF"/>
        </w:rPr>
        <w:t xml:space="preserve">biomaterials relating to the TGEE platform with anyone outside </w:t>
      </w:r>
      <w:r>
        <w:rPr>
          <w:rFonts w:ascii="Candara" w:hAnsi="Candara" w:cs="Arial"/>
          <w:color w:val="464C50"/>
          <w:shd w:val="clear" w:color="auto" w:fill="FFFFFF"/>
        </w:rPr>
        <w:t xml:space="preserve">of </w:t>
      </w:r>
      <w:r w:rsidR="00FB5A38" w:rsidRPr="00244391">
        <w:rPr>
          <w:rFonts w:ascii="Candara" w:hAnsi="Candara" w:cs="Arial"/>
          <w:color w:val="464C50"/>
          <w:shd w:val="clear" w:color="auto" w:fill="FFFFFF"/>
        </w:rPr>
        <w:t xml:space="preserve">the intended research group. </w:t>
      </w:r>
      <w:r>
        <w:rPr>
          <w:rFonts w:ascii="Candara" w:hAnsi="Candara" w:cs="Arial"/>
          <w:color w:val="464C50"/>
          <w:shd w:val="clear" w:color="auto" w:fill="FFFFFF"/>
        </w:rPr>
        <w:t>You must strictly and actively restrict a</w:t>
      </w:r>
      <w:r w:rsidR="00FB5A38" w:rsidRPr="00244391">
        <w:rPr>
          <w:rFonts w:ascii="Candara" w:hAnsi="Candara" w:cs="Arial"/>
          <w:color w:val="464C50"/>
          <w:shd w:val="clear" w:color="auto" w:fill="FFFFFF"/>
        </w:rPr>
        <w:t>ccess to such sequences and biomaterials.</w:t>
      </w:r>
    </w:p>
    <w:p w14:paraId="45157A74" w14:textId="77777777" w:rsidR="004E335C" w:rsidRDefault="004E335C">
      <w:pPr>
        <w:rPr>
          <w:rFonts w:ascii="Candara" w:eastAsiaTheme="majorEastAsia" w:hAnsi="Candara" w:cstheme="majorBidi"/>
          <w:color w:val="2E74B5" w:themeColor="accent1" w:themeShade="BF"/>
          <w:sz w:val="26"/>
          <w:szCs w:val="26"/>
        </w:rPr>
      </w:pPr>
      <w:r>
        <w:rPr>
          <w:rFonts w:ascii="Candara" w:hAnsi="Candara"/>
        </w:rPr>
        <w:br w:type="page"/>
      </w:r>
    </w:p>
    <w:p w14:paraId="640789C8" w14:textId="77777777" w:rsidR="004E335C" w:rsidRDefault="004E335C" w:rsidP="00244391">
      <w:pPr>
        <w:pStyle w:val="Heading2"/>
        <w:jc w:val="both"/>
        <w:rPr>
          <w:rFonts w:ascii="Candara" w:hAnsi="Candara"/>
        </w:rPr>
      </w:pPr>
    </w:p>
    <w:p w14:paraId="103DAF1A" w14:textId="77777777" w:rsidR="00BC11C3" w:rsidRPr="00244391" w:rsidRDefault="00C309AD" w:rsidP="00244391">
      <w:pPr>
        <w:pStyle w:val="Heading2"/>
        <w:jc w:val="both"/>
        <w:rPr>
          <w:rFonts w:ascii="Candara" w:hAnsi="Candara"/>
        </w:rPr>
      </w:pPr>
      <w:r>
        <w:rPr>
          <w:rFonts w:ascii="Candara" w:hAnsi="Candara"/>
        </w:rPr>
        <w:t>5.</w:t>
      </w:r>
      <w:r>
        <w:rPr>
          <w:rFonts w:ascii="Candara" w:hAnsi="Candara"/>
        </w:rPr>
        <w:tab/>
      </w:r>
      <w:r w:rsidR="000B1626" w:rsidRPr="00244391">
        <w:rPr>
          <w:rFonts w:ascii="Candara" w:hAnsi="Candara"/>
        </w:rPr>
        <w:t>Publication limitations</w:t>
      </w:r>
    </w:p>
    <w:p w14:paraId="29732C13" w14:textId="77777777" w:rsidR="00DC07A8" w:rsidRDefault="00244391" w:rsidP="003066F6">
      <w:pPr>
        <w:jc w:val="both"/>
        <w:rPr>
          <w:rFonts w:ascii="Candara" w:hAnsi="Candara" w:cs="Arial"/>
          <w:color w:val="464C50"/>
          <w:shd w:val="clear" w:color="auto" w:fill="FFFFFF"/>
        </w:rPr>
      </w:pPr>
      <w:r>
        <w:rPr>
          <w:rFonts w:ascii="Candara" w:hAnsi="Candara" w:cs="Arial"/>
          <w:color w:val="464C50"/>
          <w:shd w:val="clear" w:color="auto" w:fill="FFFFFF"/>
        </w:rPr>
        <w:t xml:space="preserve">Peer-reviewed publication </w:t>
      </w:r>
      <w:r w:rsidR="00894484">
        <w:rPr>
          <w:rFonts w:ascii="Candara" w:hAnsi="Candara" w:cs="Arial"/>
          <w:color w:val="464C50"/>
          <w:shd w:val="clear" w:color="auto" w:fill="FFFFFF"/>
        </w:rPr>
        <w:t>is encouraged</w:t>
      </w:r>
      <w:r>
        <w:rPr>
          <w:rFonts w:ascii="Candara" w:hAnsi="Candara" w:cs="Arial"/>
          <w:color w:val="464C50"/>
          <w:shd w:val="clear" w:color="auto" w:fill="FFFFFF"/>
        </w:rPr>
        <w:t xml:space="preserve">. </w:t>
      </w:r>
      <w:r w:rsidR="00531405">
        <w:rPr>
          <w:rFonts w:ascii="Candara" w:hAnsi="Candara" w:cs="Arial"/>
          <w:color w:val="464C50"/>
          <w:shd w:val="clear" w:color="auto" w:fill="FFFFFF"/>
        </w:rPr>
        <w:t xml:space="preserve">However, prior to peer review of any proposed publication relating to use of the TGEE platform, </w:t>
      </w:r>
      <w:r w:rsidR="00DC07A8" w:rsidRPr="00244391">
        <w:rPr>
          <w:rFonts w:ascii="Candara" w:hAnsi="Candara" w:cs="Arial"/>
          <w:color w:val="464C50"/>
          <w:shd w:val="clear" w:color="auto" w:fill="FFFFFF"/>
        </w:rPr>
        <w:t xml:space="preserve">the </w:t>
      </w:r>
      <w:r w:rsidR="00531405">
        <w:rPr>
          <w:rFonts w:ascii="Candara" w:hAnsi="Candara" w:cs="Arial"/>
          <w:color w:val="464C50"/>
          <w:shd w:val="clear" w:color="auto" w:fill="FFFFFF"/>
        </w:rPr>
        <w:t>L</w:t>
      </w:r>
      <w:r w:rsidR="00DC07A8" w:rsidRPr="00244391">
        <w:rPr>
          <w:rFonts w:ascii="Candara" w:hAnsi="Candara" w:cs="Arial"/>
          <w:color w:val="464C50"/>
          <w:shd w:val="clear" w:color="auto" w:fill="FFFFFF"/>
        </w:rPr>
        <w:t xml:space="preserve">icensee has the obligation to submit </w:t>
      </w:r>
      <w:r w:rsidR="00531405">
        <w:rPr>
          <w:rFonts w:ascii="Candara" w:hAnsi="Candara" w:cs="Arial"/>
          <w:color w:val="464C50"/>
          <w:shd w:val="clear" w:color="auto" w:fill="FFFFFF"/>
        </w:rPr>
        <w:t>its</w:t>
      </w:r>
      <w:r w:rsidR="00DC07A8" w:rsidRPr="00244391">
        <w:rPr>
          <w:rFonts w:ascii="Candara" w:hAnsi="Candara" w:cs="Arial"/>
          <w:color w:val="464C50"/>
          <w:shd w:val="clear" w:color="auto" w:fill="FFFFFF"/>
        </w:rPr>
        <w:t xml:space="preserve"> proposed publication to </w:t>
      </w:r>
      <w:r w:rsidR="00531405">
        <w:rPr>
          <w:rFonts w:ascii="Candara" w:hAnsi="Candara" w:cs="Arial"/>
          <w:color w:val="464C50"/>
          <w:shd w:val="clear" w:color="auto" w:fill="FFFFFF"/>
        </w:rPr>
        <w:t xml:space="preserve">TargetGene for </w:t>
      </w:r>
      <w:proofErr w:type="spellStart"/>
      <w:r w:rsidR="00DC07A8" w:rsidRPr="00244391">
        <w:rPr>
          <w:rFonts w:ascii="Candara" w:hAnsi="Candara" w:cs="Arial"/>
          <w:color w:val="464C50"/>
          <w:shd w:val="clear" w:color="auto" w:fill="FFFFFF"/>
        </w:rPr>
        <w:t>TargetGene’s</w:t>
      </w:r>
      <w:proofErr w:type="spellEnd"/>
      <w:r w:rsidR="00DC07A8" w:rsidRPr="00244391">
        <w:rPr>
          <w:rFonts w:ascii="Candara" w:hAnsi="Candara" w:cs="Arial"/>
          <w:color w:val="464C50"/>
          <w:shd w:val="clear" w:color="auto" w:fill="FFFFFF"/>
        </w:rPr>
        <w:t xml:space="preserve"> </w:t>
      </w:r>
      <w:r w:rsidR="00531405">
        <w:rPr>
          <w:rFonts w:ascii="Candara" w:hAnsi="Candara" w:cs="Arial"/>
          <w:color w:val="464C50"/>
          <w:shd w:val="clear" w:color="auto" w:fill="FFFFFF"/>
        </w:rPr>
        <w:t xml:space="preserve">prior </w:t>
      </w:r>
      <w:r w:rsidR="00DC07A8" w:rsidRPr="00244391">
        <w:rPr>
          <w:rFonts w:ascii="Candara" w:hAnsi="Candara" w:cs="Arial"/>
          <w:color w:val="464C50"/>
          <w:shd w:val="clear" w:color="auto" w:fill="FFFFFF"/>
        </w:rPr>
        <w:t xml:space="preserve">review and </w:t>
      </w:r>
      <w:r w:rsidR="00531405">
        <w:rPr>
          <w:rFonts w:ascii="Candara" w:hAnsi="Candara" w:cs="Arial"/>
          <w:color w:val="464C50"/>
          <w:shd w:val="clear" w:color="auto" w:fill="FFFFFF"/>
        </w:rPr>
        <w:t>comment.  The Licensee shall includ</w:t>
      </w:r>
      <w:r w:rsidR="00DA411F">
        <w:rPr>
          <w:rFonts w:ascii="Candara" w:hAnsi="Candara" w:cs="Arial"/>
          <w:color w:val="464C50"/>
          <w:shd w:val="clear" w:color="auto" w:fill="FFFFFF"/>
        </w:rPr>
        <w:t>e</w:t>
      </w:r>
      <w:r w:rsidR="00531405">
        <w:rPr>
          <w:rFonts w:ascii="Candara" w:hAnsi="Candara" w:cs="Arial"/>
          <w:color w:val="464C50"/>
          <w:shd w:val="clear" w:color="auto" w:fill="FFFFFF"/>
        </w:rPr>
        <w:t xml:space="preserve"> </w:t>
      </w:r>
      <w:r w:rsidR="00DA411F">
        <w:rPr>
          <w:rFonts w:ascii="Candara" w:hAnsi="Candara" w:cs="Arial"/>
          <w:color w:val="464C50"/>
          <w:shd w:val="clear" w:color="auto" w:fill="FFFFFF"/>
        </w:rPr>
        <w:t xml:space="preserve">a </w:t>
      </w:r>
      <w:r w:rsidR="00DC07A8" w:rsidRPr="00244391">
        <w:rPr>
          <w:rFonts w:ascii="Candara" w:hAnsi="Candara" w:cs="Arial"/>
          <w:color w:val="464C50"/>
          <w:shd w:val="clear" w:color="auto" w:fill="FFFFFF"/>
        </w:rPr>
        <w:t xml:space="preserve">TargetGene </w:t>
      </w:r>
      <w:r w:rsidR="00DA411F">
        <w:rPr>
          <w:rFonts w:ascii="Candara" w:hAnsi="Candara" w:cs="Arial"/>
          <w:color w:val="464C50"/>
          <w:shd w:val="clear" w:color="auto" w:fill="FFFFFF"/>
        </w:rPr>
        <w:t xml:space="preserve">employee </w:t>
      </w:r>
      <w:r w:rsidR="00DC07A8" w:rsidRPr="00244391">
        <w:rPr>
          <w:rFonts w:ascii="Candara" w:hAnsi="Candara" w:cs="Arial"/>
          <w:color w:val="464C50"/>
          <w:shd w:val="clear" w:color="auto" w:fill="FFFFFF"/>
        </w:rPr>
        <w:t>as a co-author</w:t>
      </w:r>
      <w:r w:rsidR="00DA411F">
        <w:rPr>
          <w:rFonts w:ascii="Candara" w:hAnsi="Candara" w:cs="Arial"/>
          <w:color w:val="464C50"/>
          <w:shd w:val="clear" w:color="auto" w:fill="FFFFFF"/>
        </w:rPr>
        <w:t xml:space="preserve"> of the proposed publication</w:t>
      </w:r>
      <w:r w:rsidR="00DC07A8" w:rsidRPr="00244391">
        <w:rPr>
          <w:rFonts w:ascii="Candara" w:hAnsi="Candara" w:cs="Arial"/>
          <w:color w:val="464C50"/>
          <w:shd w:val="clear" w:color="auto" w:fill="FFFFFF"/>
        </w:rPr>
        <w:t>.</w:t>
      </w:r>
    </w:p>
    <w:p w14:paraId="426E8E26" w14:textId="77777777" w:rsidR="00F81C9D" w:rsidRPr="00244391" w:rsidRDefault="00F81C9D" w:rsidP="00215F54">
      <w:pPr>
        <w:pStyle w:val="Heading2"/>
        <w:jc w:val="both"/>
        <w:rPr>
          <w:rFonts w:ascii="Candara" w:eastAsiaTheme="minorHAnsi" w:hAnsi="Candara" w:cs="Arial"/>
          <w:color w:val="464C50"/>
          <w:sz w:val="22"/>
          <w:szCs w:val="22"/>
          <w:shd w:val="clear" w:color="auto" w:fill="FFFFFF"/>
        </w:rPr>
      </w:pPr>
      <w:r w:rsidRPr="00244391">
        <w:rPr>
          <w:rFonts w:ascii="Candara" w:eastAsiaTheme="minorHAnsi" w:hAnsi="Candara" w:cs="Arial"/>
          <w:color w:val="464C50"/>
          <w:sz w:val="22"/>
          <w:szCs w:val="22"/>
          <w:shd w:val="clear" w:color="auto" w:fill="FFFFFF"/>
        </w:rPr>
        <w:t xml:space="preserve">TargetGene requires a </w:t>
      </w:r>
      <w:r w:rsidR="00DA411F">
        <w:rPr>
          <w:rFonts w:ascii="Candara" w:eastAsiaTheme="minorHAnsi" w:hAnsi="Candara" w:cs="Arial"/>
          <w:color w:val="464C50"/>
          <w:sz w:val="22"/>
          <w:szCs w:val="22"/>
          <w:shd w:val="clear" w:color="auto" w:fill="FFFFFF"/>
        </w:rPr>
        <w:t>publication</w:t>
      </w:r>
      <w:r w:rsidRPr="00244391">
        <w:rPr>
          <w:rFonts w:ascii="Candara" w:eastAsiaTheme="minorHAnsi" w:hAnsi="Candara" w:cs="Arial"/>
          <w:color w:val="464C50"/>
          <w:sz w:val="22"/>
          <w:szCs w:val="22"/>
          <w:shd w:val="clear" w:color="auto" w:fill="FFFFFF"/>
        </w:rPr>
        <w:t xml:space="preserve"> embargo</w:t>
      </w:r>
      <w:r w:rsidR="00DA411F">
        <w:rPr>
          <w:rFonts w:ascii="Candara" w:eastAsiaTheme="minorHAnsi" w:hAnsi="Candara" w:cs="Arial"/>
          <w:color w:val="464C50"/>
          <w:sz w:val="22"/>
          <w:szCs w:val="22"/>
          <w:shd w:val="clear" w:color="auto" w:fill="FFFFFF"/>
        </w:rPr>
        <w:t xml:space="preserve">, meaning </w:t>
      </w:r>
      <w:r w:rsidRPr="00244391">
        <w:rPr>
          <w:rFonts w:ascii="Candara" w:eastAsiaTheme="minorHAnsi" w:hAnsi="Candara" w:cs="Arial"/>
          <w:color w:val="464C50"/>
          <w:sz w:val="22"/>
          <w:szCs w:val="22"/>
          <w:shd w:val="clear" w:color="auto" w:fill="FFFFFF"/>
        </w:rPr>
        <w:t xml:space="preserve">that </w:t>
      </w:r>
      <w:r w:rsidR="000B1626" w:rsidRPr="00244391">
        <w:rPr>
          <w:rFonts w:ascii="Candara" w:eastAsiaTheme="minorHAnsi" w:hAnsi="Candara" w:cs="Arial"/>
          <w:color w:val="464C50"/>
          <w:sz w:val="22"/>
          <w:szCs w:val="22"/>
          <w:shd w:val="clear" w:color="auto" w:fill="FFFFFF"/>
        </w:rPr>
        <w:t>any information, data or</w:t>
      </w:r>
      <w:r w:rsidRPr="00244391">
        <w:rPr>
          <w:rFonts w:ascii="Candara" w:eastAsiaTheme="minorHAnsi" w:hAnsi="Candara" w:cs="Arial"/>
          <w:color w:val="464C50"/>
          <w:sz w:val="22"/>
          <w:szCs w:val="22"/>
          <w:shd w:val="clear" w:color="auto" w:fill="FFFFFF"/>
        </w:rPr>
        <w:t xml:space="preserve"> paper</w:t>
      </w:r>
      <w:r w:rsidR="00EF5C44">
        <w:rPr>
          <w:rFonts w:ascii="Candara" w:eastAsiaTheme="minorHAnsi" w:hAnsi="Candara" w:cs="Arial"/>
          <w:color w:val="464C50"/>
          <w:sz w:val="22"/>
          <w:szCs w:val="22"/>
          <w:shd w:val="clear" w:color="auto" w:fill="FFFFFF"/>
        </w:rPr>
        <w:t>, peer-reviewed or not, in any format</w:t>
      </w:r>
      <w:r w:rsidR="00215F54">
        <w:rPr>
          <w:rFonts w:ascii="Candara" w:eastAsiaTheme="minorHAnsi" w:hAnsi="Candara" w:cs="Arial"/>
          <w:color w:val="464C50"/>
          <w:sz w:val="22"/>
          <w:szCs w:val="22"/>
          <w:shd w:val="clear" w:color="auto" w:fill="FFFFFF"/>
        </w:rPr>
        <w:t xml:space="preserve"> including oral, written or electronic</w:t>
      </w:r>
      <w:r w:rsidR="00EF5C44">
        <w:rPr>
          <w:rFonts w:ascii="Candara" w:eastAsiaTheme="minorHAnsi" w:hAnsi="Candara" w:cs="Arial"/>
          <w:color w:val="464C50"/>
          <w:sz w:val="22"/>
          <w:szCs w:val="22"/>
          <w:shd w:val="clear" w:color="auto" w:fill="FFFFFF"/>
        </w:rPr>
        <w:t>,</w:t>
      </w:r>
      <w:r w:rsidR="00215F54">
        <w:rPr>
          <w:rFonts w:ascii="Candara" w:eastAsiaTheme="minorHAnsi" w:hAnsi="Candara" w:cs="Arial"/>
          <w:color w:val="464C50"/>
          <w:sz w:val="22"/>
          <w:szCs w:val="22"/>
          <w:shd w:val="clear" w:color="auto" w:fill="FFFFFF"/>
        </w:rPr>
        <w:t xml:space="preserve"> formal or informal,</w:t>
      </w:r>
      <w:r w:rsidRPr="00244391">
        <w:rPr>
          <w:rFonts w:ascii="Candara" w:eastAsiaTheme="minorHAnsi" w:hAnsi="Candara" w:cs="Arial"/>
          <w:color w:val="464C50"/>
          <w:sz w:val="22"/>
          <w:szCs w:val="22"/>
          <w:shd w:val="clear" w:color="auto" w:fill="FFFFFF"/>
        </w:rPr>
        <w:t xml:space="preserve"> may not be published until </w:t>
      </w:r>
      <w:r w:rsidR="00215F54">
        <w:rPr>
          <w:rFonts w:ascii="Candara" w:eastAsiaTheme="minorHAnsi" w:hAnsi="Candara" w:cs="Arial"/>
          <w:color w:val="464C50"/>
          <w:sz w:val="22"/>
          <w:szCs w:val="22"/>
          <w:shd w:val="clear" w:color="auto" w:fill="FFFFFF"/>
        </w:rPr>
        <w:t xml:space="preserve">the specified </w:t>
      </w:r>
      <w:r w:rsidR="00DA411F">
        <w:rPr>
          <w:rFonts w:ascii="Candara" w:eastAsiaTheme="minorHAnsi" w:hAnsi="Candara" w:cs="Arial"/>
          <w:color w:val="464C50"/>
          <w:sz w:val="22"/>
          <w:szCs w:val="22"/>
          <w:shd w:val="clear" w:color="auto" w:fill="FFFFFF"/>
        </w:rPr>
        <w:t>publication e</w:t>
      </w:r>
      <w:r w:rsidR="00215F54">
        <w:rPr>
          <w:rFonts w:ascii="Candara" w:eastAsiaTheme="minorHAnsi" w:hAnsi="Candara" w:cs="Arial"/>
          <w:color w:val="464C50"/>
          <w:sz w:val="22"/>
          <w:szCs w:val="22"/>
          <w:shd w:val="clear" w:color="auto" w:fill="FFFFFF"/>
        </w:rPr>
        <w:t>mbargo</w:t>
      </w:r>
      <w:r w:rsidRPr="00244391">
        <w:rPr>
          <w:rFonts w:ascii="Candara" w:eastAsiaTheme="minorHAnsi" w:hAnsi="Candara" w:cs="Arial"/>
          <w:color w:val="464C50"/>
          <w:sz w:val="22"/>
          <w:szCs w:val="22"/>
          <w:shd w:val="clear" w:color="auto" w:fill="FFFFFF"/>
        </w:rPr>
        <w:t xml:space="preserve"> date </w:t>
      </w:r>
      <w:r w:rsidR="00DA411F">
        <w:rPr>
          <w:rFonts w:ascii="Candara" w:eastAsiaTheme="minorHAnsi" w:hAnsi="Candara" w:cs="Arial"/>
          <w:color w:val="464C50"/>
          <w:sz w:val="22"/>
          <w:szCs w:val="22"/>
          <w:shd w:val="clear" w:color="auto" w:fill="FFFFFF"/>
        </w:rPr>
        <w:t xml:space="preserve">set forth </w:t>
      </w:r>
      <w:r w:rsidR="000B1626" w:rsidRPr="00244391">
        <w:rPr>
          <w:rFonts w:ascii="Candara" w:eastAsiaTheme="minorHAnsi" w:hAnsi="Candara" w:cs="Arial"/>
          <w:color w:val="464C50"/>
          <w:sz w:val="22"/>
          <w:szCs w:val="22"/>
          <w:shd w:val="clear" w:color="auto" w:fill="FFFFFF"/>
        </w:rPr>
        <w:t>below</w:t>
      </w:r>
      <w:r w:rsidR="00DA411F">
        <w:rPr>
          <w:rFonts w:ascii="Candara" w:eastAsiaTheme="minorHAnsi" w:hAnsi="Candara" w:cs="Arial"/>
          <w:color w:val="464C50"/>
          <w:sz w:val="22"/>
          <w:szCs w:val="22"/>
          <w:shd w:val="clear" w:color="auto" w:fill="FFFFFF"/>
        </w:rPr>
        <w:t>.</w:t>
      </w:r>
      <w:r w:rsidR="000B1626" w:rsidRPr="00244391">
        <w:rPr>
          <w:rFonts w:ascii="Candara" w:eastAsiaTheme="minorHAnsi" w:hAnsi="Candara" w:cs="Arial"/>
          <w:color w:val="464C50"/>
          <w:sz w:val="22"/>
          <w:szCs w:val="22"/>
          <w:shd w:val="clear" w:color="auto" w:fill="FFFFFF"/>
        </w:rPr>
        <w:t xml:space="preserve"> </w:t>
      </w:r>
      <w:r w:rsidRPr="00244391">
        <w:rPr>
          <w:rFonts w:ascii="Candara" w:eastAsiaTheme="minorHAnsi" w:hAnsi="Candara" w:cs="Arial"/>
          <w:color w:val="464C50"/>
          <w:sz w:val="22"/>
          <w:szCs w:val="22"/>
          <w:shd w:val="clear" w:color="auto" w:fill="FFFFFF"/>
        </w:rPr>
        <w:t xml:space="preserve"> </w:t>
      </w:r>
      <w:r w:rsidR="00DA411F">
        <w:rPr>
          <w:rFonts w:ascii="Candara" w:eastAsiaTheme="minorHAnsi" w:hAnsi="Candara" w:cs="Arial"/>
          <w:color w:val="464C50"/>
          <w:sz w:val="22"/>
          <w:szCs w:val="22"/>
          <w:shd w:val="clear" w:color="auto" w:fill="FFFFFF"/>
        </w:rPr>
        <w:t xml:space="preserve">In addition, the </w:t>
      </w:r>
      <w:r w:rsidR="000B1626" w:rsidRPr="00244391">
        <w:rPr>
          <w:rFonts w:ascii="Candara" w:eastAsiaTheme="minorHAnsi" w:hAnsi="Candara" w:cs="Arial"/>
          <w:color w:val="464C50"/>
          <w:sz w:val="22"/>
          <w:szCs w:val="22"/>
          <w:shd w:val="clear" w:color="auto" w:fill="FFFFFF"/>
        </w:rPr>
        <w:t xml:space="preserve">TargetGene </w:t>
      </w:r>
      <w:r w:rsidR="00DA411F">
        <w:rPr>
          <w:rFonts w:ascii="Candara" w:eastAsiaTheme="minorHAnsi" w:hAnsi="Candara" w:cs="Arial"/>
          <w:color w:val="464C50"/>
          <w:sz w:val="22"/>
          <w:szCs w:val="22"/>
          <w:shd w:val="clear" w:color="auto" w:fill="FFFFFF"/>
        </w:rPr>
        <w:t xml:space="preserve">employee listed below shall be </w:t>
      </w:r>
      <w:r w:rsidR="000B1626" w:rsidRPr="00244391">
        <w:rPr>
          <w:rFonts w:ascii="Candara" w:eastAsiaTheme="minorHAnsi" w:hAnsi="Candara" w:cs="Arial"/>
          <w:color w:val="464C50"/>
          <w:sz w:val="22"/>
          <w:szCs w:val="22"/>
          <w:shd w:val="clear" w:color="auto" w:fill="FFFFFF"/>
        </w:rPr>
        <w:t xml:space="preserve">named </w:t>
      </w:r>
      <w:r w:rsidR="00DA411F">
        <w:rPr>
          <w:rFonts w:ascii="Candara" w:eastAsiaTheme="minorHAnsi" w:hAnsi="Candara" w:cs="Arial"/>
          <w:color w:val="464C50"/>
          <w:sz w:val="22"/>
          <w:szCs w:val="22"/>
          <w:shd w:val="clear" w:color="auto" w:fill="FFFFFF"/>
        </w:rPr>
        <w:t>as a co-author of the paper</w:t>
      </w:r>
      <w:r w:rsidRPr="00244391">
        <w:rPr>
          <w:rFonts w:ascii="Candara" w:eastAsiaTheme="minorHAnsi" w:hAnsi="Candara" w:cs="Arial"/>
          <w:color w:val="464C50"/>
          <w:sz w:val="22"/>
          <w:szCs w:val="22"/>
          <w:shd w:val="clear" w:color="auto" w:fill="FFFFFF"/>
        </w:rPr>
        <w:t xml:space="preserve">. </w:t>
      </w:r>
    </w:p>
    <w:p w14:paraId="265018F4" w14:textId="77777777" w:rsidR="00F81C9D" w:rsidRPr="00244391" w:rsidRDefault="00F81C9D" w:rsidP="00E52222">
      <w:pPr>
        <w:pStyle w:val="Heading2"/>
        <w:numPr>
          <w:ilvl w:val="0"/>
          <w:numId w:val="2"/>
        </w:numPr>
        <w:jc w:val="both"/>
        <w:rPr>
          <w:rFonts w:ascii="Candara" w:eastAsiaTheme="minorHAnsi" w:hAnsi="Candara" w:cs="Arial"/>
          <w:color w:val="464C50"/>
          <w:sz w:val="22"/>
          <w:szCs w:val="22"/>
          <w:shd w:val="clear" w:color="auto" w:fill="FFFFFF"/>
        </w:rPr>
      </w:pPr>
      <w:r w:rsidRPr="00244391">
        <w:rPr>
          <w:rFonts w:ascii="Candara" w:eastAsiaTheme="minorHAnsi" w:hAnsi="Candara" w:cs="Arial"/>
          <w:color w:val="464C50"/>
          <w:sz w:val="22"/>
          <w:szCs w:val="22"/>
          <w:shd w:val="clear" w:color="auto" w:fill="FFFFFF"/>
        </w:rPr>
        <w:t>Embargo date _____</w:t>
      </w:r>
      <w:r w:rsidR="00E52222" w:rsidRPr="00244391">
        <w:rPr>
          <w:rFonts w:ascii="Candara" w:eastAsiaTheme="minorHAnsi" w:hAnsi="Candara" w:cs="Arial"/>
          <w:color w:val="464C50"/>
          <w:sz w:val="22"/>
          <w:szCs w:val="22"/>
          <w:shd w:val="clear" w:color="auto" w:fill="FFFFFF"/>
        </w:rPr>
        <w:t xml:space="preserve"> </w:t>
      </w:r>
      <w:r w:rsidR="000B1626" w:rsidRPr="00242C85">
        <w:rPr>
          <w:rFonts w:ascii="Candara" w:eastAsiaTheme="minorHAnsi" w:hAnsi="Candara" w:cs="Arial"/>
          <w:color w:val="464C50"/>
          <w:sz w:val="22"/>
          <w:szCs w:val="22"/>
          <w:u w:val="single"/>
          <w:shd w:val="clear" w:color="auto" w:fill="FFFFFF"/>
        </w:rPr>
        <w:t>Nov</w:t>
      </w:r>
      <w:r w:rsidR="00E52222" w:rsidRPr="00242C85">
        <w:rPr>
          <w:rFonts w:ascii="Candara" w:eastAsiaTheme="minorHAnsi" w:hAnsi="Candara" w:cs="Arial"/>
          <w:color w:val="464C50"/>
          <w:sz w:val="22"/>
          <w:szCs w:val="22"/>
          <w:u w:val="single"/>
          <w:shd w:val="clear" w:color="auto" w:fill="FFFFFF"/>
        </w:rPr>
        <w:t xml:space="preserve"> 1</w:t>
      </w:r>
      <w:r w:rsidR="00E52222" w:rsidRPr="00242C85">
        <w:rPr>
          <w:rFonts w:ascii="Candara" w:eastAsiaTheme="minorHAnsi" w:hAnsi="Candara" w:cs="Arial"/>
          <w:color w:val="464C50"/>
          <w:sz w:val="22"/>
          <w:szCs w:val="22"/>
          <w:u w:val="single"/>
          <w:shd w:val="clear" w:color="auto" w:fill="FFFFFF"/>
          <w:vertAlign w:val="superscript"/>
        </w:rPr>
        <w:t>st</w:t>
      </w:r>
      <w:r w:rsidR="00E52222" w:rsidRPr="00242C85">
        <w:rPr>
          <w:rFonts w:ascii="Candara" w:eastAsiaTheme="minorHAnsi" w:hAnsi="Candara" w:cs="Arial"/>
          <w:color w:val="464C50"/>
          <w:sz w:val="22"/>
          <w:szCs w:val="22"/>
          <w:u w:val="single"/>
          <w:shd w:val="clear" w:color="auto" w:fill="FFFFFF"/>
        </w:rPr>
        <w:t xml:space="preserve"> </w:t>
      </w:r>
      <w:r w:rsidR="000B1626" w:rsidRPr="00242C85">
        <w:rPr>
          <w:rFonts w:ascii="Candara" w:eastAsiaTheme="minorHAnsi" w:hAnsi="Candara" w:cs="Arial"/>
          <w:color w:val="464C50"/>
          <w:sz w:val="22"/>
          <w:szCs w:val="22"/>
          <w:u w:val="single"/>
          <w:shd w:val="clear" w:color="auto" w:fill="FFFFFF"/>
        </w:rPr>
        <w:t>2020</w:t>
      </w:r>
      <w:r w:rsidRPr="00244391">
        <w:rPr>
          <w:rFonts w:ascii="Candara" w:eastAsiaTheme="minorHAnsi" w:hAnsi="Candara" w:cs="Arial"/>
          <w:color w:val="464C50"/>
          <w:sz w:val="22"/>
          <w:szCs w:val="22"/>
          <w:shd w:val="clear" w:color="auto" w:fill="FFFFFF"/>
        </w:rPr>
        <w:t>____</w:t>
      </w:r>
    </w:p>
    <w:p w14:paraId="69DA179D" w14:textId="77777777" w:rsidR="000B1626" w:rsidRDefault="000B1626" w:rsidP="00E52222">
      <w:pPr>
        <w:pStyle w:val="ListParagraph"/>
        <w:numPr>
          <w:ilvl w:val="0"/>
          <w:numId w:val="2"/>
        </w:numPr>
        <w:spacing w:after="0"/>
        <w:jc w:val="both"/>
        <w:rPr>
          <w:rFonts w:ascii="Candara" w:hAnsi="Candara"/>
        </w:rPr>
      </w:pPr>
      <w:permStart w:id="1438929657" w:edGrp="everyone"/>
      <w:r w:rsidRPr="00244391">
        <w:rPr>
          <w:rFonts w:ascii="Candara" w:hAnsi="Candara"/>
        </w:rPr>
        <w:t>TargetGene author(s) _____</w:t>
      </w:r>
      <w:r w:rsidR="00E52222">
        <w:rPr>
          <w:rFonts w:ascii="Candara" w:hAnsi="Candara"/>
        </w:rPr>
        <w:t>_</w:t>
      </w:r>
      <w:r w:rsidR="00242C85">
        <w:rPr>
          <w:rFonts w:ascii="Candara" w:hAnsi="Candara"/>
        </w:rPr>
        <w:t>_________</w:t>
      </w:r>
      <w:r w:rsidR="00E52222">
        <w:rPr>
          <w:rFonts w:ascii="Candara" w:hAnsi="Candara"/>
        </w:rPr>
        <w:t>__________</w:t>
      </w:r>
      <w:r w:rsidRPr="00244391">
        <w:rPr>
          <w:rFonts w:ascii="Candara" w:hAnsi="Candara"/>
        </w:rPr>
        <w:t>__________</w:t>
      </w:r>
    </w:p>
    <w:permEnd w:id="1438929657"/>
    <w:p w14:paraId="6EC8CD1B" w14:textId="77777777" w:rsidR="00E52222" w:rsidRPr="00E52222" w:rsidRDefault="00E52222" w:rsidP="00242C85">
      <w:pPr>
        <w:spacing w:after="0"/>
        <w:ind w:left="4320" w:firstLine="720"/>
        <w:jc w:val="both"/>
        <w:rPr>
          <w:rFonts w:ascii="Candara" w:hAnsi="Candara"/>
          <w:color w:val="7F7F7F" w:themeColor="text1" w:themeTint="80"/>
        </w:rPr>
      </w:pPr>
      <w:r w:rsidRPr="00E52222">
        <w:rPr>
          <w:rFonts w:ascii="Candara" w:hAnsi="Candara"/>
          <w:color w:val="7F7F7F" w:themeColor="text1" w:themeTint="80"/>
        </w:rPr>
        <w:t>TBD</w:t>
      </w:r>
    </w:p>
    <w:p w14:paraId="2871744E" w14:textId="77777777" w:rsidR="00F81C9D" w:rsidRPr="00244391" w:rsidRDefault="00F81C9D" w:rsidP="00244391">
      <w:pPr>
        <w:jc w:val="both"/>
        <w:rPr>
          <w:rFonts w:ascii="Candara" w:hAnsi="Candara"/>
        </w:rPr>
      </w:pPr>
    </w:p>
    <w:p w14:paraId="2387929A" w14:textId="77777777" w:rsidR="00B0083B" w:rsidRPr="00244391" w:rsidRDefault="00C309AD" w:rsidP="00244391">
      <w:pPr>
        <w:pStyle w:val="Heading2"/>
        <w:jc w:val="both"/>
        <w:rPr>
          <w:rFonts w:ascii="Candara" w:hAnsi="Candara"/>
        </w:rPr>
      </w:pPr>
      <w:r>
        <w:rPr>
          <w:rFonts w:ascii="Candara" w:hAnsi="Candara"/>
        </w:rPr>
        <w:t>6.</w:t>
      </w:r>
      <w:r>
        <w:rPr>
          <w:rFonts w:ascii="Candara" w:hAnsi="Candara"/>
        </w:rPr>
        <w:tab/>
      </w:r>
      <w:r w:rsidR="00B0083B" w:rsidRPr="00244391">
        <w:rPr>
          <w:rFonts w:ascii="Candara" w:hAnsi="Candara"/>
        </w:rPr>
        <w:t>Intellectual property</w:t>
      </w:r>
    </w:p>
    <w:p w14:paraId="230FF59D" w14:textId="77777777" w:rsidR="00C6143F" w:rsidRPr="00244391" w:rsidRDefault="00913A92" w:rsidP="00244391">
      <w:pPr>
        <w:jc w:val="both"/>
        <w:rPr>
          <w:rFonts w:ascii="Candara" w:hAnsi="Candara" w:cs="Arial"/>
          <w:color w:val="464C50"/>
          <w:shd w:val="clear" w:color="auto" w:fill="FFFFFF"/>
        </w:rPr>
      </w:pPr>
      <w:r w:rsidRPr="004C6946">
        <w:rPr>
          <w:rFonts w:ascii="Candara" w:hAnsi="Candara" w:cs="Arial"/>
          <w:color w:val="464C50"/>
          <w:shd w:val="clear" w:color="auto" w:fill="FFFFFF"/>
        </w:rPr>
        <w:t xml:space="preserve">The TGEE platform, and all improvements, enhancements, and derivative works thereto, are and shall remain the exclusive property of TargetGene, and shall not be used in any way other than as allowed by these Terms and Conditions.  Licensee acknowledges that the </w:t>
      </w:r>
      <w:r w:rsidR="001B69D9" w:rsidRPr="004C6946">
        <w:rPr>
          <w:rFonts w:ascii="Candara" w:hAnsi="Candara" w:cs="Arial"/>
          <w:color w:val="464C50"/>
          <w:shd w:val="clear" w:color="auto" w:fill="FFFFFF"/>
        </w:rPr>
        <w:t xml:space="preserve">TGEE platform </w:t>
      </w:r>
      <w:r w:rsidRPr="004C6946">
        <w:rPr>
          <w:rFonts w:ascii="Candara" w:hAnsi="Candara" w:cs="Arial"/>
          <w:color w:val="464C50"/>
          <w:shd w:val="clear" w:color="auto" w:fill="FFFFFF"/>
        </w:rPr>
        <w:t>and all</w:t>
      </w:r>
      <w:r w:rsidR="001B69D9" w:rsidRPr="004C6946">
        <w:rPr>
          <w:rFonts w:ascii="Candara" w:hAnsi="Candara" w:cs="Arial"/>
          <w:color w:val="464C50"/>
          <w:shd w:val="clear" w:color="auto" w:fill="FFFFFF"/>
        </w:rPr>
        <w:t xml:space="preserve"> patents, </w:t>
      </w:r>
      <w:r w:rsidRPr="004C6946">
        <w:rPr>
          <w:rFonts w:ascii="Candara" w:hAnsi="Candara" w:cs="Arial"/>
          <w:color w:val="464C50"/>
          <w:shd w:val="clear" w:color="auto" w:fill="FFFFFF"/>
        </w:rPr>
        <w:t xml:space="preserve">copyrights, trade secrets, trademarks, and other intellectual property rights with respect thereto, are, and will at all times remain, the property of </w:t>
      </w:r>
      <w:r w:rsidR="001B69D9" w:rsidRPr="004C6946">
        <w:rPr>
          <w:rFonts w:ascii="Candara" w:hAnsi="Candara" w:cs="Arial"/>
          <w:color w:val="464C50"/>
          <w:shd w:val="clear" w:color="auto" w:fill="FFFFFF"/>
        </w:rPr>
        <w:t>TargetGene</w:t>
      </w:r>
      <w:r w:rsidRPr="004C6946">
        <w:rPr>
          <w:rFonts w:ascii="Candara" w:hAnsi="Candara" w:cs="Arial"/>
          <w:color w:val="464C50"/>
          <w:shd w:val="clear" w:color="auto" w:fill="FFFFFF"/>
        </w:rPr>
        <w:t xml:space="preserve">, as well as any suggestion or feedback provided by </w:t>
      </w:r>
      <w:r w:rsidR="001B69D9" w:rsidRPr="004C6946">
        <w:rPr>
          <w:rFonts w:ascii="Candara" w:hAnsi="Candara" w:cs="Arial"/>
          <w:color w:val="464C50"/>
          <w:shd w:val="clear" w:color="auto" w:fill="FFFFFF"/>
        </w:rPr>
        <w:t>Licensee</w:t>
      </w:r>
      <w:r w:rsidRPr="004C6946">
        <w:rPr>
          <w:rFonts w:ascii="Candara" w:hAnsi="Candara" w:cs="Arial"/>
          <w:color w:val="464C50"/>
          <w:shd w:val="clear" w:color="auto" w:fill="FFFFFF"/>
        </w:rPr>
        <w:t xml:space="preserve">, even if such suggestion or feedback is incorporated into the </w:t>
      </w:r>
      <w:r w:rsidR="001B69D9" w:rsidRPr="004C6946">
        <w:rPr>
          <w:rFonts w:ascii="Candara" w:hAnsi="Candara" w:cs="Arial"/>
          <w:color w:val="464C50"/>
          <w:shd w:val="clear" w:color="auto" w:fill="FFFFFF"/>
        </w:rPr>
        <w:t>TGEE platform</w:t>
      </w:r>
      <w:r w:rsidR="00C6143F" w:rsidRPr="00244391">
        <w:rPr>
          <w:rFonts w:ascii="Candara" w:hAnsi="Candara" w:cs="Arial"/>
          <w:color w:val="464C50"/>
          <w:shd w:val="clear" w:color="auto" w:fill="FFFFFF"/>
        </w:rPr>
        <w:t>.</w:t>
      </w:r>
    </w:p>
    <w:p w14:paraId="364E4F71" w14:textId="77777777" w:rsidR="00C309AD" w:rsidRDefault="00C309AD" w:rsidP="00964A5A">
      <w:pPr>
        <w:pStyle w:val="Heading2"/>
        <w:jc w:val="both"/>
        <w:rPr>
          <w:rFonts w:ascii="Candara" w:hAnsi="Candara"/>
        </w:rPr>
      </w:pPr>
      <w:r>
        <w:rPr>
          <w:rFonts w:ascii="Candara" w:hAnsi="Candara"/>
        </w:rPr>
        <w:t>7.</w:t>
      </w:r>
      <w:r>
        <w:rPr>
          <w:rFonts w:ascii="Candara" w:hAnsi="Candara"/>
        </w:rPr>
        <w:tab/>
        <w:t>Dis</w:t>
      </w:r>
      <w:r w:rsidR="008D2B75">
        <w:rPr>
          <w:rFonts w:ascii="Candara" w:hAnsi="Candara"/>
        </w:rPr>
        <w:t>c</w:t>
      </w:r>
      <w:r>
        <w:rPr>
          <w:rFonts w:ascii="Candara" w:hAnsi="Candara"/>
        </w:rPr>
        <w:t>laimer of Warranties</w:t>
      </w:r>
    </w:p>
    <w:p w14:paraId="754A7FDC" w14:textId="643DCBE5" w:rsidR="00C309AD" w:rsidRDefault="00F9774D" w:rsidP="00964A5A">
      <w:pPr>
        <w:pStyle w:val="Heading2"/>
        <w:jc w:val="both"/>
        <w:rPr>
          <w:rFonts w:ascii="Candara" w:eastAsiaTheme="minorHAnsi" w:hAnsi="Candara" w:cs="Arial"/>
          <w:color w:val="464C50"/>
          <w:sz w:val="22"/>
          <w:szCs w:val="22"/>
          <w:shd w:val="clear" w:color="auto" w:fill="FFFFFF"/>
        </w:rPr>
      </w:pPr>
      <w:r>
        <w:rPr>
          <w:rFonts w:ascii="Candara" w:eastAsiaTheme="minorHAnsi" w:hAnsi="Candara" w:cs="Arial"/>
          <w:color w:val="464C50"/>
          <w:sz w:val="22"/>
          <w:szCs w:val="22"/>
          <w:shd w:val="clear" w:color="auto" w:fill="FFFFFF"/>
        </w:rPr>
        <w:t>T</w:t>
      </w:r>
      <w:r w:rsidR="0008423A">
        <w:rPr>
          <w:rFonts w:ascii="Candara" w:eastAsiaTheme="minorHAnsi" w:hAnsi="Candara" w:cs="Arial"/>
          <w:color w:val="464C50"/>
          <w:sz w:val="22"/>
          <w:szCs w:val="22"/>
          <w:shd w:val="clear" w:color="auto" w:fill="FFFFFF"/>
        </w:rPr>
        <w:t>H</w:t>
      </w:r>
      <w:r>
        <w:rPr>
          <w:rFonts w:ascii="Candara" w:eastAsiaTheme="minorHAnsi" w:hAnsi="Candara" w:cs="Arial"/>
          <w:color w:val="464C50"/>
          <w:sz w:val="22"/>
          <w:szCs w:val="22"/>
          <w:shd w:val="clear" w:color="auto" w:fill="FFFFFF"/>
        </w:rPr>
        <w:t xml:space="preserve">E TGEE PLATOFRM IS BEING LICENSED </w:t>
      </w:r>
      <w:r w:rsidR="0008423A">
        <w:rPr>
          <w:rFonts w:ascii="Candara" w:eastAsiaTheme="minorHAnsi" w:hAnsi="Candara" w:cs="Arial"/>
          <w:color w:val="464C50"/>
          <w:sz w:val="22"/>
          <w:szCs w:val="22"/>
          <w:shd w:val="clear" w:color="auto" w:fill="FFFFFF"/>
        </w:rPr>
        <w:t xml:space="preserve">TO YOU </w:t>
      </w:r>
      <w:r w:rsidRPr="00F9774D">
        <w:rPr>
          <w:rFonts w:ascii="Candara" w:eastAsiaTheme="minorHAnsi" w:hAnsi="Candara" w:cs="Arial"/>
          <w:color w:val="464C50"/>
          <w:sz w:val="22"/>
          <w:szCs w:val="22"/>
          <w:shd w:val="clear" w:color="auto" w:fill="FFFFFF"/>
        </w:rPr>
        <w:t>“AS IS”</w:t>
      </w:r>
      <w:r w:rsidR="004167E0">
        <w:rPr>
          <w:rFonts w:ascii="Candara" w:eastAsiaTheme="minorHAnsi" w:hAnsi="Candara" w:cs="Arial"/>
          <w:color w:val="464C50"/>
          <w:sz w:val="22"/>
          <w:szCs w:val="22"/>
          <w:shd w:val="clear" w:color="auto" w:fill="FFFFFF"/>
        </w:rPr>
        <w:t>,</w:t>
      </w:r>
      <w:r w:rsidRPr="00F9774D">
        <w:rPr>
          <w:rFonts w:ascii="Candara" w:eastAsiaTheme="minorHAnsi" w:hAnsi="Candara" w:cs="Arial"/>
          <w:color w:val="464C50"/>
          <w:sz w:val="22"/>
          <w:szCs w:val="22"/>
          <w:shd w:val="clear" w:color="auto" w:fill="FFFFFF"/>
        </w:rPr>
        <w:t xml:space="preserve"> AND </w:t>
      </w:r>
      <w:r w:rsidR="0008423A">
        <w:rPr>
          <w:rFonts w:ascii="Candara" w:eastAsiaTheme="minorHAnsi" w:hAnsi="Candara" w:cs="Arial"/>
          <w:color w:val="464C50"/>
          <w:sz w:val="22"/>
          <w:szCs w:val="22"/>
          <w:shd w:val="clear" w:color="auto" w:fill="FFFFFF"/>
        </w:rPr>
        <w:t xml:space="preserve">TARGETGENE DISCLAIMS ANY AND </w:t>
      </w:r>
      <w:r w:rsidRPr="00F9774D">
        <w:rPr>
          <w:rFonts w:ascii="Candara" w:eastAsiaTheme="minorHAnsi" w:hAnsi="Candara" w:cs="Arial"/>
          <w:color w:val="464C50"/>
          <w:sz w:val="22"/>
          <w:szCs w:val="22"/>
          <w:shd w:val="clear" w:color="auto" w:fill="FFFFFF"/>
        </w:rPr>
        <w:t>A</w:t>
      </w:r>
      <w:r w:rsidR="0008423A">
        <w:rPr>
          <w:rFonts w:ascii="Candara" w:eastAsiaTheme="minorHAnsi" w:hAnsi="Candara" w:cs="Arial"/>
          <w:color w:val="464C50"/>
          <w:sz w:val="22"/>
          <w:szCs w:val="22"/>
          <w:shd w:val="clear" w:color="auto" w:fill="FFFFFF"/>
        </w:rPr>
        <w:t xml:space="preserve">LL </w:t>
      </w:r>
      <w:r w:rsidR="004167E0">
        <w:rPr>
          <w:rFonts w:ascii="Candara" w:eastAsiaTheme="minorHAnsi" w:hAnsi="Candara" w:cs="Arial"/>
          <w:color w:val="464C50"/>
          <w:sz w:val="22"/>
          <w:szCs w:val="22"/>
          <w:shd w:val="clear" w:color="auto" w:fill="FFFFFF"/>
        </w:rPr>
        <w:t xml:space="preserve">EXPRESS AND IMPLIED </w:t>
      </w:r>
      <w:r w:rsidRPr="00F9774D">
        <w:rPr>
          <w:rFonts w:ascii="Candara" w:eastAsiaTheme="minorHAnsi" w:hAnsi="Candara" w:cs="Arial"/>
          <w:color w:val="464C50"/>
          <w:sz w:val="22"/>
          <w:szCs w:val="22"/>
          <w:shd w:val="clear" w:color="auto" w:fill="FFFFFF"/>
        </w:rPr>
        <w:t xml:space="preserve">WARRANTIES, INCLUDING, WITHOUT LIMITATION, WARRANTIES OF MERCHANTABILITY </w:t>
      </w:r>
      <w:r w:rsidR="0008423A">
        <w:rPr>
          <w:rFonts w:ascii="Candara" w:eastAsiaTheme="minorHAnsi" w:hAnsi="Candara" w:cs="Arial"/>
          <w:color w:val="464C50"/>
          <w:sz w:val="22"/>
          <w:szCs w:val="22"/>
          <w:shd w:val="clear" w:color="auto" w:fill="FFFFFF"/>
        </w:rPr>
        <w:t>AND</w:t>
      </w:r>
      <w:r w:rsidRPr="00F9774D">
        <w:rPr>
          <w:rFonts w:ascii="Candara" w:eastAsiaTheme="minorHAnsi" w:hAnsi="Candara" w:cs="Arial"/>
          <w:color w:val="464C50"/>
          <w:sz w:val="22"/>
          <w:szCs w:val="22"/>
          <w:shd w:val="clear" w:color="auto" w:fill="FFFFFF"/>
        </w:rPr>
        <w:t xml:space="preserve"> FITNESS FOR A PARTICULAR PURPOSE</w:t>
      </w:r>
      <w:r w:rsidR="0008423A">
        <w:rPr>
          <w:rFonts w:ascii="Candara" w:eastAsiaTheme="minorHAnsi" w:hAnsi="Candara" w:cs="Arial"/>
          <w:color w:val="464C50"/>
          <w:sz w:val="22"/>
          <w:szCs w:val="22"/>
          <w:shd w:val="clear" w:color="auto" w:fill="FFFFFF"/>
        </w:rPr>
        <w:t>.</w:t>
      </w:r>
    </w:p>
    <w:p w14:paraId="31C3FEF0" w14:textId="4718027F" w:rsidR="00B434C9" w:rsidRDefault="00B434C9" w:rsidP="00B434C9"/>
    <w:p w14:paraId="2277132C" w14:textId="4CD34939" w:rsidR="00C309AD" w:rsidRPr="00C309AD" w:rsidRDefault="00C309AD" w:rsidP="00C309AD">
      <w:pPr>
        <w:rPr>
          <w:rFonts w:ascii="Candara" w:eastAsiaTheme="majorEastAsia" w:hAnsi="Candara" w:cstheme="majorBidi"/>
          <w:color w:val="2E74B5" w:themeColor="accent1" w:themeShade="BF"/>
          <w:sz w:val="26"/>
          <w:szCs w:val="26"/>
        </w:rPr>
      </w:pPr>
      <w:r w:rsidRPr="00C309AD">
        <w:rPr>
          <w:rFonts w:ascii="Candara" w:eastAsiaTheme="majorEastAsia" w:hAnsi="Candara" w:cstheme="majorBidi"/>
          <w:color w:val="2E74B5" w:themeColor="accent1" w:themeShade="BF"/>
          <w:sz w:val="26"/>
          <w:szCs w:val="26"/>
        </w:rPr>
        <w:t>8.</w:t>
      </w:r>
      <w:r w:rsidRPr="00C309AD">
        <w:rPr>
          <w:rFonts w:ascii="Candara" w:eastAsiaTheme="majorEastAsia" w:hAnsi="Candara" w:cstheme="majorBidi"/>
          <w:color w:val="2E74B5" w:themeColor="accent1" w:themeShade="BF"/>
          <w:sz w:val="26"/>
          <w:szCs w:val="26"/>
        </w:rPr>
        <w:tab/>
        <w:t>Limitation of Liability</w:t>
      </w:r>
    </w:p>
    <w:p w14:paraId="4D2741AC" w14:textId="77777777" w:rsidR="00C309AD" w:rsidRPr="00577FCB" w:rsidRDefault="00FD324E" w:rsidP="00FD324E">
      <w:pPr>
        <w:jc w:val="both"/>
        <w:rPr>
          <w:rFonts w:ascii="Candara" w:hAnsi="Candara" w:cs="Arial"/>
          <w:color w:val="464C50"/>
          <w:shd w:val="clear" w:color="auto" w:fill="FFFFFF"/>
        </w:rPr>
      </w:pPr>
      <w:r w:rsidRPr="00577FCB">
        <w:rPr>
          <w:rFonts w:ascii="Candara" w:hAnsi="Candara" w:cs="Arial"/>
          <w:color w:val="464C50"/>
          <w:shd w:val="clear" w:color="auto" w:fill="FFFFFF"/>
        </w:rPr>
        <w:t xml:space="preserve">LICENSEE </w:t>
      </w:r>
      <w:r w:rsidR="0008423A" w:rsidRPr="00577FCB">
        <w:rPr>
          <w:rFonts w:ascii="Candara" w:hAnsi="Candara" w:cs="Arial"/>
          <w:color w:val="464C50"/>
          <w:shd w:val="clear" w:color="auto" w:fill="FFFFFF"/>
        </w:rPr>
        <w:t xml:space="preserve">AGREES AND ACKNOWLEDGES THAT </w:t>
      </w:r>
      <w:r w:rsidRPr="00577FCB">
        <w:rPr>
          <w:rFonts w:ascii="Candara" w:hAnsi="Candara" w:cs="Arial"/>
          <w:color w:val="464C50"/>
          <w:shd w:val="clear" w:color="auto" w:fill="FFFFFF"/>
        </w:rPr>
        <w:t xml:space="preserve">TARGETGENE </w:t>
      </w:r>
      <w:r w:rsidR="0008423A" w:rsidRPr="00577FCB">
        <w:rPr>
          <w:rFonts w:ascii="Candara" w:hAnsi="Candara" w:cs="Arial"/>
          <w:color w:val="464C50"/>
          <w:shd w:val="clear" w:color="auto" w:fill="FFFFFF"/>
        </w:rPr>
        <w:t xml:space="preserve">SHALL HAVE NO LIABILITY WHATSOEVER TO </w:t>
      </w:r>
      <w:r w:rsidRPr="00577FCB">
        <w:rPr>
          <w:rFonts w:ascii="Candara" w:hAnsi="Candara" w:cs="Arial"/>
          <w:color w:val="464C50"/>
          <w:shd w:val="clear" w:color="auto" w:fill="FFFFFF"/>
        </w:rPr>
        <w:t xml:space="preserve">LICENSEE IN CONNECTION WITH THE PERFORMANCE OR NON-PERFORMANCE OF THE TGEE PLATFORM.  </w:t>
      </w:r>
      <w:r w:rsidR="0008423A" w:rsidRPr="00577FCB">
        <w:rPr>
          <w:rFonts w:ascii="Candara" w:hAnsi="Candara" w:cs="Arial"/>
          <w:color w:val="464C50"/>
          <w:shd w:val="clear" w:color="auto" w:fill="FFFFFF"/>
        </w:rPr>
        <w:t xml:space="preserve">IN NO EVENT SHALL TARGETGENE BE LIABLE TO LICENSEE FOR ANY </w:t>
      </w:r>
      <w:r w:rsidRPr="00577FCB">
        <w:rPr>
          <w:rFonts w:ascii="Candara" w:hAnsi="Candara" w:cs="Arial"/>
          <w:color w:val="464C50"/>
          <w:shd w:val="clear" w:color="auto" w:fill="FFFFFF"/>
        </w:rPr>
        <w:t>D</w:t>
      </w:r>
      <w:r w:rsidR="0008423A" w:rsidRPr="00577FCB">
        <w:rPr>
          <w:rFonts w:ascii="Candara" w:hAnsi="Candara" w:cs="Arial"/>
          <w:color w:val="464C50"/>
          <w:shd w:val="clear" w:color="auto" w:fill="FFFFFF"/>
        </w:rPr>
        <w:t xml:space="preserve">IRECT, INDIRECT, INCIDENTAL, SPECIAL, OR CONSEQUENTIAL DAMAGES, OR OTHER PECUNIARY LOSS, HOWEVER CAUSED AND ON ANY THEORY OF LIABILITY.  </w:t>
      </w:r>
    </w:p>
    <w:p w14:paraId="760F3048" w14:textId="77777777" w:rsidR="004E335C" w:rsidRDefault="004E335C" w:rsidP="00964A5A">
      <w:pPr>
        <w:pStyle w:val="Heading2"/>
        <w:jc w:val="both"/>
        <w:rPr>
          <w:rFonts w:ascii="Candara" w:hAnsi="Candara"/>
        </w:rPr>
      </w:pPr>
    </w:p>
    <w:p w14:paraId="3FBC4154" w14:textId="77777777" w:rsidR="00B0083B" w:rsidRPr="00244391" w:rsidRDefault="00C309AD" w:rsidP="00964A5A">
      <w:pPr>
        <w:pStyle w:val="Heading2"/>
        <w:jc w:val="both"/>
        <w:rPr>
          <w:rFonts w:ascii="Candara" w:hAnsi="Candara"/>
        </w:rPr>
      </w:pPr>
      <w:r>
        <w:rPr>
          <w:rFonts w:ascii="Candara" w:hAnsi="Candara"/>
        </w:rPr>
        <w:t>9.</w:t>
      </w:r>
      <w:r>
        <w:rPr>
          <w:rFonts w:ascii="Candara" w:hAnsi="Candara"/>
        </w:rPr>
        <w:tab/>
      </w:r>
      <w:r w:rsidR="00B0083B" w:rsidRPr="00244391">
        <w:rPr>
          <w:rFonts w:ascii="Candara" w:hAnsi="Candara"/>
        </w:rPr>
        <w:t xml:space="preserve">Negotiation of commercial use of developed treatment </w:t>
      </w:r>
    </w:p>
    <w:p w14:paraId="34230111" w14:textId="77777777" w:rsidR="008E6DFB" w:rsidRPr="00244391" w:rsidRDefault="008E6DFB" w:rsidP="008465DC">
      <w:pPr>
        <w:jc w:val="both"/>
        <w:rPr>
          <w:rFonts w:ascii="Candara" w:hAnsi="Candara" w:cs="Arial"/>
          <w:color w:val="464C50"/>
          <w:shd w:val="clear" w:color="auto" w:fill="FFFFFF"/>
        </w:rPr>
      </w:pPr>
      <w:r w:rsidRPr="00244391">
        <w:rPr>
          <w:rFonts w:ascii="Candara" w:hAnsi="Candara" w:cs="Arial"/>
          <w:color w:val="464C50"/>
          <w:shd w:val="clear" w:color="auto" w:fill="FFFFFF"/>
        </w:rPr>
        <w:t>In case commercial use of the licensed project is identified</w:t>
      </w:r>
      <w:r w:rsidR="00215F54">
        <w:rPr>
          <w:rFonts w:ascii="Candara" w:hAnsi="Candara" w:cs="Arial"/>
          <w:color w:val="464C50"/>
          <w:shd w:val="clear" w:color="auto" w:fill="FFFFFF"/>
        </w:rPr>
        <w:t>,</w:t>
      </w:r>
      <w:r w:rsidRPr="00244391">
        <w:rPr>
          <w:rFonts w:ascii="Candara" w:hAnsi="Candara" w:cs="Arial"/>
          <w:color w:val="464C50"/>
          <w:shd w:val="clear" w:color="auto" w:fill="FFFFFF"/>
        </w:rPr>
        <w:t xml:space="preserve"> Licensee and TargetGene </w:t>
      </w:r>
      <w:r w:rsidR="008465DC">
        <w:rPr>
          <w:rFonts w:ascii="Candara" w:hAnsi="Candara" w:cs="Arial"/>
          <w:color w:val="464C50"/>
          <w:shd w:val="clear" w:color="auto" w:fill="FFFFFF"/>
        </w:rPr>
        <w:t>may</w:t>
      </w:r>
      <w:r w:rsidRPr="00244391">
        <w:rPr>
          <w:rFonts w:ascii="Candara" w:hAnsi="Candara" w:cs="Arial"/>
          <w:color w:val="464C50"/>
          <w:shd w:val="clear" w:color="auto" w:fill="FFFFFF"/>
        </w:rPr>
        <w:t xml:space="preserve"> endeavor to negotiate a commercial license agreement. TargetGene will hold all rights to veto </w:t>
      </w:r>
      <w:r w:rsidR="008465DC">
        <w:rPr>
          <w:rFonts w:ascii="Candara" w:hAnsi="Candara" w:cs="Arial"/>
          <w:color w:val="464C50"/>
          <w:shd w:val="clear" w:color="auto" w:fill="FFFFFF"/>
        </w:rPr>
        <w:t xml:space="preserve">commercial </w:t>
      </w:r>
      <w:r w:rsidRPr="00244391">
        <w:rPr>
          <w:rFonts w:ascii="Candara" w:hAnsi="Candara" w:cs="Arial"/>
          <w:color w:val="464C50"/>
          <w:shd w:val="clear" w:color="auto" w:fill="FFFFFF"/>
        </w:rPr>
        <w:t xml:space="preserve">use of the TGEE platform if no </w:t>
      </w:r>
      <w:r w:rsidR="00215F54">
        <w:rPr>
          <w:rFonts w:ascii="Candara" w:hAnsi="Candara" w:cs="Arial"/>
          <w:color w:val="464C50"/>
          <w:shd w:val="clear" w:color="auto" w:fill="FFFFFF"/>
        </w:rPr>
        <w:t xml:space="preserve">such </w:t>
      </w:r>
      <w:r w:rsidRPr="00244391">
        <w:rPr>
          <w:rFonts w:ascii="Candara" w:hAnsi="Candara" w:cs="Arial"/>
          <w:color w:val="464C50"/>
          <w:shd w:val="clear" w:color="auto" w:fill="FFFFFF"/>
        </w:rPr>
        <w:t>agreement is reached.</w:t>
      </w:r>
    </w:p>
    <w:p w14:paraId="3DECC2F1" w14:textId="77777777" w:rsidR="00B0083B" w:rsidRPr="00244391" w:rsidRDefault="00C309AD" w:rsidP="00EF5C44">
      <w:pPr>
        <w:pStyle w:val="Heading2"/>
        <w:jc w:val="both"/>
        <w:rPr>
          <w:rFonts w:ascii="Candara" w:hAnsi="Candara"/>
        </w:rPr>
      </w:pPr>
      <w:r>
        <w:rPr>
          <w:rFonts w:ascii="Candara" w:hAnsi="Candara"/>
        </w:rPr>
        <w:t>10.</w:t>
      </w:r>
      <w:r>
        <w:rPr>
          <w:rFonts w:ascii="Candara" w:hAnsi="Candara"/>
        </w:rPr>
        <w:tab/>
      </w:r>
      <w:r w:rsidR="00B0083B" w:rsidRPr="00244391">
        <w:rPr>
          <w:rFonts w:ascii="Candara" w:hAnsi="Candara"/>
        </w:rPr>
        <w:t xml:space="preserve">Support </w:t>
      </w:r>
      <w:r w:rsidR="00EF5C44">
        <w:rPr>
          <w:rFonts w:ascii="Candara" w:hAnsi="Candara"/>
        </w:rPr>
        <w:t>and TG involvement</w:t>
      </w:r>
    </w:p>
    <w:p w14:paraId="3EFF6241" w14:textId="77777777" w:rsidR="009C325C" w:rsidRPr="00244391" w:rsidRDefault="009C325C" w:rsidP="00244391">
      <w:pPr>
        <w:jc w:val="both"/>
        <w:rPr>
          <w:rFonts w:ascii="Candara" w:hAnsi="Candara" w:cs="Arial"/>
          <w:color w:val="464C50"/>
          <w:shd w:val="clear" w:color="auto" w:fill="FFFFFF"/>
        </w:rPr>
      </w:pPr>
      <w:r w:rsidRPr="00244391">
        <w:rPr>
          <w:rFonts w:ascii="Candara" w:hAnsi="Candara" w:cs="Arial"/>
          <w:color w:val="464C50"/>
          <w:shd w:val="clear" w:color="auto" w:fill="FFFFFF"/>
        </w:rPr>
        <w:t xml:space="preserve">TargetGene may at </w:t>
      </w:r>
      <w:r w:rsidR="002910C2" w:rsidRPr="00244391">
        <w:rPr>
          <w:rFonts w:ascii="Candara" w:hAnsi="Candara" w:cs="Arial"/>
          <w:color w:val="464C50"/>
          <w:shd w:val="clear" w:color="auto" w:fill="FFFFFF"/>
        </w:rPr>
        <w:t>its</w:t>
      </w:r>
      <w:r w:rsidRPr="00244391">
        <w:rPr>
          <w:rFonts w:ascii="Candara" w:hAnsi="Candara" w:cs="Arial"/>
          <w:color w:val="464C50"/>
          <w:shd w:val="clear" w:color="auto" w:fill="FFFFFF"/>
        </w:rPr>
        <w:t xml:space="preserve"> option</w:t>
      </w:r>
      <w:r w:rsidR="002910C2" w:rsidRPr="00244391">
        <w:rPr>
          <w:rFonts w:ascii="Candara" w:hAnsi="Candara" w:cs="Arial"/>
          <w:color w:val="464C50"/>
          <w:shd w:val="clear" w:color="auto" w:fill="FFFFFF"/>
        </w:rPr>
        <w:t xml:space="preserve">, whether freely or </w:t>
      </w:r>
      <w:r w:rsidR="00577FCB">
        <w:rPr>
          <w:rFonts w:ascii="Candara" w:hAnsi="Candara" w:cs="Arial"/>
          <w:color w:val="464C50"/>
          <w:shd w:val="clear" w:color="auto" w:fill="FFFFFF"/>
        </w:rPr>
        <w:t>for a charge</w:t>
      </w:r>
      <w:r w:rsidR="002910C2" w:rsidRPr="00244391">
        <w:rPr>
          <w:rFonts w:ascii="Candara" w:hAnsi="Candara" w:cs="Arial"/>
          <w:color w:val="464C50"/>
          <w:shd w:val="clear" w:color="auto" w:fill="FFFFFF"/>
        </w:rPr>
        <w:t>,</w:t>
      </w:r>
      <w:r w:rsidRPr="00244391">
        <w:rPr>
          <w:rFonts w:ascii="Candara" w:hAnsi="Candara" w:cs="Arial"/>
          <w:color w:val="464C50"/>
          <w:shd w:val="clear" w:color="auto" w:fill="FFFFFF"/>
        </w:rPr>
        <w:t xml:space="preserve"> provide </w:t>
      </w:r>
      <w:r w:rsidR="00AD2116" w:rsidRPr="00244391">
        <w:rPr>
          <w:rFonts w:ascii="Candara" w:hAnsi="Candara" w:cs="Arial"/>
          <w:color w:val="464C50"/>
          <w:shd w:val="clear" w:color="auto" w:fill="FFFFFF"/>
        </w:rPr>
        <w:t xml:space="preserve">some </w:t>
      </w:r>
      <w:r w:rsidR="002910C2" w:rsidRPr="00244391">
        <w:rPr>
          <w:rFonts w:ascii="Candara" w:hAnsi="Candara" w:cs="Arial"/>
          <w:color w:val="464C50"/>
          <w:shd w:val="clear" w:color="auto" w:fill="FFFFFF"/>
        </w:rPr>
        <w:t xml:space="preserve">biomaterials and </w:t>
      </w:r>
      <w:r w:rsidRPr="00244391">
        <w:rPr>
          <w:rFonts w:ascii="Candara" w:hAnsi="Candara" w:cs="Arial"/>
          <w:color w:val="464C50"/>
          <w:shd w:val="clear" w:color="auto" w:fill="FFFFFF"/>
        </w:rPr>
        <w:t>limited support including bioinformatics</w:t>
      </w:r>
      <w:r w:rsidR="002910C2" w:rsidRPr="00244391">
        <w:rPr>
          <w:rFonts w:ascii="Candara" w:hAnsi="Candara" w:cs="Arial"/>
          <w:color w:val="464C50"/>
          <w:shd w:val="clear" w:color="auto" w:fill="FFFFFF"/>
        </w:rPr>
        <w:t>, guide design, protocols, and bioassay design.</w:t>
      </w:r>
    </w:p>
    <w:p w14:paraId="6669351F" w14:textId="77777777" w:rsidR="00EF5C44" w:rsidRPr="00244391" w:rsidRDefault="00C309AD" w:rsidP="00964A5A">
      <w:pPr>
        <w:pStyle w:val="Heading2"/>
        <w:jc w:val="both"/>
        <w:rPr>
          <w:rFonts w:ascii="Candara" w:hAnsi="Candara"/>
        </w:rPr>
      </w:pPr>
      <w:r>
        <w:rPr>
          <w:rFonts w:ascii="Candara" w:hAnsi="Candara"/>
        </w:rPr>
        <w:t>11.</w:t>
      </w:r>
      <w:r>
        <w:rPr>
          <w:rFonts w:ascii="Candara" w:hAnsi="Candara"/>
        </w:rPr>
        <w:tab/>
      </w:r>
      <w:r w:rsidR="00EF5C44">
        <w:rPr>
          <w:rFonts w:ascii="Candara" w:hAnsi="Candara"/>
        </w:rPr>
        <w:t>C</w:t>
      </w:r>
      <w:r w:rsidR="00EF5C44" w:rsidRPr="00244391">
        <w:rPr>
          <w:rFonts w:ascii="Candara" w:hAnsi="Candara"/>
        </w:rPr>
        <w:t xml:space="preserve">o-funded projects </w:t>
      </w:r>
    </w:p>
    <w:p w14:paraId="6D27DA79" w14:textId="77777777" w:rsidR="00C31F15" w:rsidRDefault="00C31F15" w:rsidP="00244391">
      <w:pPr>
        <w:jc w:val="both"/>
        <w:rPr>
          <w:rFonts w:ascii="Candara" w:hAnsi="Candara" w:cs="Arial"/>
          <w:color w:val="464C50"/>
          <w:shd w:val="clear" w:color="auto" w:fill="FFFFFF"/>
        </w:rPr>
      </w:pPr>
      <w:r w:rsidRPr="00244391">
        <w:rPr>
          <w:rFonts w:ascii="Candara" w:hAnsi="Candara" w:cs="Arial"/>
          <w:color w:val="464C50"/>
          <w:shd w:val="clear" w:color="auto" w:fill="FFFFFF"/>
        </w:rPr>
        <w:t xml:space="preserve">TargetGene and Licensee may endeavor to </w:t>
      </w:r>
      <w:r w:rsidR="00577FCB">
        <w:rPr>
          <w:rFonts w:ascii="Candara" w:hAnsi="Candara" w:cs="Arial"/>
          <w:color w:val="464C50"/>
          <w:shd w:val="clear" w:color="auto" w:fill="FFFFFF"/>
        </w:rPr>
        <w:t>obtain</w:t>
      </w:r>
      <w:r w:rsidRPr="00244391">
        <w:rPr>
          <w:rFonts w:ascii="Candara" w:hAnsi="Candara" w:cs="Arial"/>
          <w:color w:val="464C50"/>
          <w:shd w:val="clear" w:color="auto" w:fill="FFFFFF"/>
        </w:rPr>
        <w:t xml:space="preserve"> grants and funding for projects of mutual interest</w:t>
      </w:r>
      <w:r w:rsidR="00EF5C44">
        <w:rPr>
          <w:rFonts w:ascii="Candara" w:hAnsi="Candara" w:cs="Arial"/>
          <w:color w:val="464C50"/>
          <w:shd w:val="clear" w:color="auto" w:fill="FFFFFF"/>
        </w:rPr>
        <w:t>, the terms to be negotiated separately</w:t>
      </w:r>
      <w:r w:rsidRPr="00244391">
        <w:rPr>
          <w:rFonts w:ascii="Candara" w:hAnsi="Candara" w:cs="Arial"/>
          <w:color w:val="464C50"/>
          <w:shd w:val="clear" w:color="auto" w:fill="FFFFFF"/>
        </w:rPr>
        <w:t>.</w:t>
      </w:r>
    </w:p>
    <w:p w14:paraId="2CF54999" w14:textId="77777777" w:rsidR="00C309AD" w:rsidRDefault="00C309AD" w:rsidP="00244391">
      <w:pPr>
        <w:jc w:val="both"/>
        <w:rPr>
          <w:rFonts w:ascii="Candara" w:hAnsi="Candara" w:cs="Arial"/>
          <w:color w:val="464C50"/>
          <w:shd w:val="clear" w:color="auto" w:fill="FFFFFF"/>
        </w:rPr>
      </w:pPr>
    </w:p>
    <w:p w14:paraId="59152CF3" w14:textId="77777777" w:rsidR="00C309AD" w:rsidRPr="00244391" w:rsidRDefault="00C309AD" w:rsidP="00C309AD">
      <w:pPr>
        <w:rPr>
          <w:rFonts w:ascii="Candara" w:hAnsi="Candara"/>
        </w:rPr>
      </w:pPr>
      <w:permStart w:id="1953308856" w:edGrp="everyone"/>
      <w:r>
        <w:rPr>
          <w:rFonts w:ascii="Candara" w:hAnsi="Candara"/>
        </w:rPr>
        <w:t>Licensee</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TargetGene Biotechnologies Ltd.</w:t>
      </w:r>
    </w:p>
    <w:p w14:paraId="1C6A533A" w14:textId="77777777" w:rsidR="00C309AD" w:rsidRDefault="00C309AD" w:rsidP="00C309AD">
      <w:pPr>
        <w:rPr>
          <w:rFonts w:ascii="Candara" w:hAnsi="Candara"/>
        </w:rPr>
      </w:pPr>
    </w:p>
    <w:p w14:paraId="36078F98" w14:textId="7B96FADB" w:rsidR="00C309AD" w:rsidRPr="00244391" w:rsidRDefault="00C309AD" w:rsidP="00C309AD">
      <w:pPr>
        <w:rPr>
          <w:rFonts w:ascii="Candara" w:hAnsi="Candara"/>
        </w:rPr>
      </w:pPr>
      <w:r>
        <w:rPr>
          <w:rFonts w:ascii="Candara" w:hAnsi="Candara"/>
        </w:rPr>
        <w:t>Signature</w:t>
      </w:r>
      <w:r w:rsidRPr="00244391">
        <w:rPr>
          <w:rFonts w:ascii="Candara" w:hAnsi="Candara"/>
        </w:rPr>
        <w:t>:</w:t>
      </w:r>
      <w:r w:rsidR="00B434C9">
        <w:rPr>
          <w:rFonts w:ascii="Candara" w:hAnsi="Candara"/>
        </w:rPr>
        <w:tab/>
      </w:r>
      <w:r w:rsidRPr="00244391">
        <w:rPr>
          <w:rFonts w:ascii="Candara" w:hAnsi="Candara"/>
        </w:rPr>
        <w:t>______________________</w:t>
      </w:r>
      <w:r w:rsidR="00B434C9">
        <w:rPr>
          <w:rFonts w:ascii="Candara" w:hAnsi="Candara"/>
        </w:rPr>
        <w:tab/>
      </w:r>
      <w:r>
        <w:rPr>
          <w:rFonts w:ascii="Candara" w:hAnsi="Candara"/>
        </w:rPr>
        <w:t>Signature:</w:t>
      </w:r>
      <w:r w:rsidR="00B434C9">
        <w:rPr>
          <w:rFonts w:ascii="Candara" w:hAnsi="Candara"/>
        </w:rPr>
        <w:tab/>
      </w:r>
      <w:r w:rsidR="00B434C9" w:rsidRPr="00244391">
        <w:rPr>
          <w:rFonts w:ascii="Candara" w:hAnsi="Candara"/>
        </w:rPr>
        <w:t>______________________</w:t>
      </w:r>
      <w:r>
        <w:rPr>
          <w:rFonts w:ascii="Candara" w:hAnsi="Candara"/>
        </w:rPr>
        <w:tab/>
      </w:r>
    </w:p>
    <w:p w14:paraId="5B1C848C" w14:textId="4F025560" w:rsidR="00C309AD" w:rsidRPr="00244391" w:rsidRDefault="00577FCB" w:rsidP="00C309AD">
      <w:pPr>
        <w:rPr>
          <w:rFonts w:ascii="Candara" w:hAnsi="Candara"/>
        </w:rPr>
      </w:pPr>
      <w:r>
        <w:rPr>
          <w:rFonts w:ascii="Candara" w:hAnsi="Candara"/>
        </w:rPr>
        <w:t>Name</w:t>
      </w:r>
      <w:r w:rsidR="00C309AD" w:rsidRPr="00244391">
        <w:rPr>
          <w:rFonts w:ascii="Candara" w:hAnsi="Candara"/>
        </w:rPr>
        <w:t>:</w:t>
      </w:r>
      <w:r w:rsidR="00B434C9">
        <w:rPr>
          <w:rFonts w:ascii="Candara" w:hAnsi="Candara"/>
        </w:rPr>
        <w:tab/>
      </w:r>
      <w:r w:rsidR="00B434C9">
        <w:rPr>
          <w:rFonts w:ascii="Candara" w:hAnsi="Candara"/>
        </w:rPr>
        <w:tab/>
      </w:r>
      <w:r w:rsidR="00C309AD" w:rsidRPr="00244391">
        <w:rPr>
          <w:rFonts w:ascii="Candara" w:hAnsi="Candara"/>
        </w:rPr>
        <w:t>______________________</w:t>
      </w:r>
      <w:r>
        <w:rPr>
          <w:rFonts w:ascii="Candara" w:hAnsi="Candara"/>
        </w:rPr>
        <w:tab/>
      </w:r>
      <w:r w:rsidR="00C309AD">
        <w:rPr>
          <w:rFonts w:ascii="Candara" w:hAnsi="Candara"/>
        </w:rPr>
        <w:t>Name:</w:t>
      </w:r>
      <w:r w:rsidR="00C309AD">
        <w:rPr>
          <w:rFonts w:ascii="Candara" w:hAnsi="Candara"/>
        </w:rPr>
        <w:tab/>
      </w:r>
      <w:r w:rsidR="00B434C9">
        <w:rPr>
          <w:rFonts w:ascii="Candara" w:hAnsi="Candara"/>
        </w:rPr>
        <w:tab/>
      </w:r>
      <w:r w:rsidR="00B434C9" w:rsidRPr="00244391">
        <w:rPr>
          <w:rFonts w:ascii="Candara" w:hAnsi="Candara"/>
        </w:rPr>
        <w:t>______________________</w:t>
      </w:r>
    </w:p>
    <w:p w14:paraId="184A6B93" w14:textId="250EF4AC" w:rsidR="009D3B78" w:rsidRDefault="009D3B78" w:rsidP="00C309AD">
      <w:pPr>
        <w:rPr>
          <w:rFonts w:ascii="Candara" w:hAnsi="Candara"/>
        </w:rPr>
      </w:pPr>
      <w:r>
        <w:rPr>
          <w:rFonts w:ascii="Candara" w:hAnsi="Candara"/>
        </w:rPr>
        <w:t>Title:</w:t>
      </w:r>
      <w:r>
        <w:rPr>
          <w:rFonts w:ascii="Candara" w:hAnsi="Candara"/>
        </w:rPr>
        <w:tab/>
      </w:r>
      <w:r>
        <w:rPr>
          <w:rFonts w:ascii="Candara" w:hAnsi="Candara"/>
        </w:rPr>
        <w:tab/>
      </w:r>
      <w:r w:rsidRPr="00244391">
        <w:rPr>
          <w:rFonts w:ascii="Candara" w:hAnsi="Candara"/>
        </w:rPr>
        <w:t>______________________</w:t>
      </w:r>
      <w:r>
        <w:rPr>
          <w:rFonts w:ascii="Candara" w:hAnsi="Candara"/>
        </w:rPr>
        <w:tab/>
        <w:t>Title:</w:t>
      </w:r>
      <w:r>
        <w:rPr>
          <w:rFonts w:ascii="Candara" w:hAnsi="Candara"/>
        </w:rPr>
        <w:tab/>
      </w:r>
      <w:r>
        <w:rPr>
          <w:rFonts w:ascii="Candara" w:hAnsi="Candara"/>
        </w:rPr>
        <w:tab/>
      </w:r>
      <w:r w:rsidRPr="00244391">
        <w:rPr>
          <w:rFonts w:ascii="Candara" w:hAnsi="Candara"/>
        </w:rPr>
        <w:t>______________________</w:t>
      </w:r>
    </w:p>
    <w:p w14:paraId="7015CFE4" w14:textId="3619D699" w:rsidR="00C309AD" w:rsidRPr="00244391" w:rsidRDefault="00C309AD" w:rsidP="00C309AD">
      <w:pPr>
        <w:rPr>
          <w:rFonts w:ascii="Candara" w:hAnsi="Candara"/>
        </w:rPr>
      </w:pPr>
      <w:r w:rsidRPr="00244391">
        <w:rPr>
          <w:rFonts w:ascii="Candara" w:hAnsi="Candara"/>
        </w:rPr>
        <w:t>Date:</w:t>
      </w:r>
      <w:r w:rsidR="00B434C9">
        <w:rPr>
          <w:rFonts w:ascii="Candara" w:hAnsi="Candara"/>
        </w:rPr>
        <w:tab/>
      </w:r>
      <w:r w:rsidR="00B434C9">
        <w:rPr>
          <w:rFonts w:ascii="Candara" w:hAnsi="Candara"/>
        </w:rPr>
        <w:tab/>
      </w:r>
      <w:r w:rsidRPr="00244391">
        <w:rPr>
          <w:rFonts w:ascii="Candara" w:hAnsi="Candara"/>
        </w:rPr>
        <w:t>______________________</w:t>
      </w:r>
      <w:r w:rsidR="00B434C9">
        <w:rPr>
          <w:rFonts w:ascii="Candara" w:hAnsi="Candara"/>
        </w:rPr>
        <w:tab/>
      </w:r>
      <w:r>
        <w:rPr>
          <w:rFonts w:ascii="Candara" w:hAnsi="Candara"/>
        </w:rPr>
        <w:t>Date:</w:t>
      </w:r>
      <w:r w:rsidR="00B434C9">
        <w:rPr>
          <w:rFonts w:ascii="Candara" w:hAnsi="Candara"/>
        </w:rPr>
        <w:tab/>
      </w:r>
      <w:r w:rsidR="00B434C9">
        <w:rPr>
          <w:rFonts w:ascii="Candara" w:hAnsi="Candara"/>
        </w:rPr>
        <w:tab/>
      </w:r>
      <w:r w:rsidR="00B434C9" w:rsidRPr="00244391">
        <w:rPr>
          <w:rFonts w:ascii="Candara" w:hAnsi="Candara"/>
        </w:rPr>
        <w:t>______________________</w:t>
      </w:r>
    </w:p>
    <w:permEnd w:id="1953308856"/>
    <w:p w14:paraId="0FD5404A" w14:textId="77777777" w:rsidR="00C309AD" w:rsidRPr="00244391" w:rsidRDefault="00C309AD" w:rsidP="00244391">
      <w:pPr>
        <w:jc w:val="both"/>
        <w:rPr>
          <w:rFonts w:ascii="Candara" w:hAnsi="Candara" w:cs="Arial"/>
          <w:color w:val="464C50"/>
          <w:shd w:val="clear" w:color="auto" w:fill="FFFFFF"/>
        </w:rPr>
      </w:pPr>
    </w:p>
    <w:sectPr w:rsidR="00C309AD" w:rsidRPr="00244391" w:rsidSect="00D4692C">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FE248" w14:textId="77777777" w:rsidR="00EB444D" w:rsidRDefault="00EB444D" w:rsidP="00476352">
      <w:pPr>
        <w:spacing w:after="0" w:line="240" w:lineRule="auto"/>
      </w:pPr>
      <w:r>
        <w:separator/>
      </w:r>
    </w:p>
  </w:endnote>
  <w:endnote w:type="continuationSeparator" w:id="0">
    <w:p w14:paraId="69ECE84F" w14:textId="77777777" w:rsidR="00EB444D" w:rsidRDefault="00EB444D" w:rsidP="0047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CB430" w14:textId="77777777" w:rsidR="00EB444D" w:rsidRDefault="00EB444D" w:rsidP="00476352">
      <w:pPr>
        <w:spacing w:after="0" w:line="240" w:lineRule="auto"/>
      </w:pPr>
      <w:r>
        <w:separator/>
      </w:r>
    </w:p>
  </w:footnote>
  <w:footnote w:type="continuationSeparator" w:id="0">
    <w:p w14:paraId="34F41028" w14:textId="77777777" w:rsidR="00EB444D" w:rsidRDefault="00EB444D" w:rsidP="00476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798DE" w14:textId="77777777" w:rsidR="00476352" w:rsidRDefault="00476352" w:rsidP="00D4692C">
    <w:pPr>
      <w:pStyle w:val="Header"/>
      <w:tabs>
        <w:tab w:val="clear" w:pos="4320"/>
        <w:tab w:val="clear" w:pos="8640"/>
        <w:tab w:val="right" w:pos="3960"/>
      </w:tabs>
    </w:pPr>
    <w:r>
      <w:rPr>
        <w:noProof/>
      </w:rPr>
      <mc:AlternateContent>
        <mc:Choice Requires="wps">
          <w:drawing>
            <wp:anchor distT="45720" distB="45720" distL="114300" distR="114300" simplePos="0" relativeHeight="251659264" behindDoc="0" locked="0" layoutInCell="1" allowOverlap="1" wp14:anchorId="1236154A" wp14:editId="3FDB691C">
              <wp:simplePos x="0" y="0"/>
              <wp:positionH relativeFrom="margin">
                <wp:align>right</wp:align>
              </wp:positionH>
              <wp:positionV relativeFrom="paragraph">
                <wp:posOffset>49530</wp:posOffset>
              </wp:positionV>
              <wp:extent cx="285369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404620"/>
                      </a:xfrm>
                      <a:prstGeom prst="rect">
                        <a:avLst/>
                      </a:prstGeom>
                      <a:solidFill>
                        <a:srgbClr val="FFFFFF"/>
                      </a:solidFill>
                      <a:ln w="9525">
                        <a:noFill/>
                        <a:miter lim="800000"/>
                        <a:headEnd/>
                        <a:tailEnd/>
                      </a:ln>
                    </wps:spPr>
                    <wps:txbx>
                      <w:txbxContent>
                        <w:p w14:paraId="6B38CE50" w14:textId="77777777" w:rsidR="00476352" w:rsidRPr="00476352" w:rsidRDefault="00476352" w:rsidP="00476352">
                          <w:pPr>
                            <w:spacing w:after="0" w:line="240" w:lineRule="auto"/>
                            <w:rPr>
                              <w:rFonts w:ascii="Candara" w:hAnsi="Candara"/>
                              <w:sz w:val="24"/>
                              <w:szCs w:val="24"/>
                            </w:rPr>
                          </w:pPr>
                          <w:r w:rsidRPr="00476352">
                            <w:rPr>
                              <w:rFonts w:ascii="Candara" w:hAnsi="Candara"/>
                              <w:sz w:val="24"/>
                              <w:szCs w:val="24"/>
                            </w:rPr>
                            <w:t>TargetGene Biotechnologies LTD</w:t>
                          </w:r>
                        </w:p>
                        <w:p w14:paraId="7D4FBBE2" w14:textId="77777777" w:rsidR="00476352" w:rsidRPr="00476352" w:rsidRDefault="00476352" w:rsidP="00476352">
                          <w:pPr>
                            <w:spacing w:after="0" w:line="240" w:lineRule="auto"/>
                            <w:rPr>
                              <w:rFonts w:ascii="Candara" w:hAnsi="Candara"/>
                              <w:sz w:val="24"/>
                              <w:szCs w:val="24"/>
                            </w:rPr>
                          </w:pPr>
                          <w:r w:rsidRPr="00476352">
                            <w:rPr>
                              <w:rFonts w:ascii="Candara" w:hAnsi="Candara"/>
                              <w:sz w:val="24"/>
                              <w:szCs w:val="24"/>
                            </w:rPr>
                            <w:t xml:space="preserve">Oppenheimer 10, </w:t>
                          </w:r>
                          <w:proofErr w:type="spellStart"/>
                          <w:r w:rsidRPr="00476352">
                            <w:rPr>
                              <w:rFonts w:ascii="Candara" w:hAnsi="Candara"/>
                              <w:sz w:val="24"/>
                              <w:szCs w:val="24"/>
                            </w:rPr>
                            <w:t>Rehovot</w:t>
                          </w:r>
                          <w:proofErr w:type="spellEnd"/>
                          <w:r w:rsidRPr="00476352">
                            <w:rPr>
                              <w:rFonts w:ascii="Candara" w:hAnsi="Candara"/>
                              <w:sz w:val="24"/>
                              <w:szCs w:val="24"/>
                            </w:rPr>
                            <w:t xml:space="preserve"> 7670110, Israel</w:t>
                          </w:r>
                        </w:p>
                        <w:p w14:paraId="76E7D1CC" w14:textId="77777777" w:rsidR="00476352" w:rsidRPr="00476352" w:rsidRDefault="00476352" w:rsidP="00476352">
                          <w:pPr>
                            <w:spacing w:after="0" w:line="240" w:lineRule="auto"/>
                            <w:rPr>
                              <w:rFonts w:ascii="Candara" w:hAnsi="Candara"/>
                              <w:sz w:val="24"/>
                              <w:szCs w:val="24"/>
                            </w:rPr>
                          </w:pPr>
                          <w:r w:rsidRPr="00476352">
                            <w:rPr>
                              <w:rFonts w:ascii="Candara" w:hAnsi="Candara"/>
                              <w:sz w:val="24"/>
                              <w:szCs w:val="24"/>
                            </w:rPr>
                            <w:t>+972-8-6758143</w:t>
                          </w:r>
                        </w:p>
                        <w:p w14:paraId="36687353" w14:textId="77777777" w:rsidR="00476352" w:rsidRPr="00476352" w:rsidRDefault="00EB444D" w:rsidP="00476352">
                          <w:pPr>
                            <w:spacing w:after="0" w:line="240" w:lineRule="auto"/>
                            <w:rPr>
                              <w:rFonts w:ascii="Candara" w:hAnsi="Candara"/>
                              <w:sz w:val="24"/>
                              <w:szCs w:val="24"/>
                            </w:rPr>
                          </w:pPr>
                          <w:hyperlink r:id="rId1" w:history="1">
                            <w:r w:rsidR="00476352" w:rsidRPr="00476352">
                              <w:rPr>
                                <w:rStyle w:val="Hyperlink"/>
                                <w:rFonts w:ascii="Candara" w:hAnsi="Candara"/>
                                <w:sz w:val="24"/>
                                <w:szCs w:val="24"/>
                              </w:rPr>
                              <w:t>yoel@targetgenebio.com</w:t>
                            </w:r>
                          </w:hyperlink>
                        </w:p>
                        <w:p w14:paraId="601D0680" w14:textId="77777777" w:rsidR="00476352" w:rsidRPr="00476352" w:rsidRDefault="00EB444D" w:rsidP="00476352">
                          <w:pPr>
                            <w:spacing w:after="0" w:line="240" w:lineRule="auto"/>
                            <w:rPr>
                              <w:rFonts w:ascii="Candara" w:hAnsi="Candara"/>
                              <w:sz w:val="24"/>
                              <w:szCs w:val="24"/>
                            </w:rPr>
                          </w:pPr>
                          <w:hyperlink r:id="rId2" w:history="1">
                            <w:r w:rsidR="00476352" w:rsidRPr="00476352">
                              <w:rPr>
                                <w:rStyle w:val="Hyperlink"/>
                                <w:rFonts w:ascii="Candara" w:hAnsi="Candara"/>
                                <w:sz w:val="24"/>
                                <w:szCs w:val="24"/>
                              </w:rPr>
                              <w:t>https://targetgenebio.com/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70F1DB0" id="_x0000_t202" coordsize="21600,21600" o:spt="202" path="m,l,21600r21600,l21600,xe">
              <v:stroke joinstyle="miter"/>
              <v:path gradientshapeok="t" o:connecttype="rect"/>
            </v:shapetype>
            <v:shape id="Text Box 2" o:spid="_x0000_s1026" type="#_x0000_t202" style="position:absolute;margin-left:173.5pt;margin-top:3.9pt;width:224.7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" stroked="f">
              <v:textbox style="mso-fit-shape-to-text:t">
                <w:txbxContent>
                  <w:p w:rsidR="00476352" w:rsidRPr="00476352" w:rsidRDefault="00476352" w:rsidP="00476352">
                    <w:pPr>
                      <w:spacing w:after="0" w:line="240" w:lineRule="auto"/>
                      <w:rPr>
                        <w:rFonts w:ascii="Candara" w:hAnsi="Candara"/>
                        <w:sz w:val="24"/>
                        <w:szCs w:val="24"/>
                      </w:rPr>
                    </w:pPr>
                    <w:r w:rsidRPr="00476352">
                      <w:rPr>
                        <w:rFonts w:ascii="Candara" w:hAnsi="Candara"/>
                        <w:sz w:val="24"/>
                        <w:szCs w:val="24"/>
                      </w:rPr>
                      <w:t>TargetGene Biotechnologies LTD</w:t>
                    </w:r>
                  </w:p>
                  <w:p w:rsidR="00476352" w:rsidRPr="00476352" w:rsidRDefault="00476352" w:rsidP="00476352">
                    <w:pPr>
                      <w:spacing w:after="0" w:line="240" w:lineRule="auto"/>
                      <w:rPr>
                        <w:rFonts w:ascii="Candara" w:hAnsi="Candara"/>
                        <w:sz w:val="24"/>
                        <w:szCs w:val="24"/>
                      </w:rPr>
                    </w:pPr>
                    <w:r w:rsidRPr="00476352">
                      <w:rPr>
                        <w:rFonts w:ascii="Candara" w:hAnsi="Candara"/>
                        <w:sz w:val="24"/>
                        <w:szCs w:val="24"/>
                      </w:rPr>
                      <w:t>Oppenheimer 10, Rehovot 7670110, Israel</w:t>
                    </w:r>
                  </w:p>
                  <w:p w:rsidR="00476352" w:rsidRPr="00476352" w:rsidRDefault="00476352" w:rsidP="00476352">
                    <w:pPr>
                      <w:spacing w:after="0" w:line="240" w:lineRule="auto"/>
                      <w:rPr>
                        <w:rFonts w:ascii="Candara" w:hAnsi="Candara"/>
                        <w:sz w:val="24"/>
                        <w:szCs w:val="24"/>
                      </w:rPr>
                    </w:pPr>
                    <w:r w:rsidRPr="00476352">
                      <w:rPr>
                        <w:rFonts w:ascii="Candara" w:hAnsi="Candara"/>
                        <w:sz w:val="24"/>
                        <w:szCs w:val="24"/>
                      </w:rPr>
                      <w:t>+972-8-6758143</w:t>
                    </w:r>
                  </w:p>
                  <w:p w:rsidR="00476352" w:rsidRPr="00476352" w:rsidRDefault="001E4043" w:rsidP="00476352">
                    <w:pPr>
                      <w:spacing w:after="0" w:line="240" w:lineRule="auto"/>
                      <w:rPr>
                        <w:rFonts w:ascii="Candara" w:hAnsi="Candara"/>
                        <w:sz w:val="24"/>
                        <w:szCs w:val="24"/>
                      </w:rPr>
                    </w:pPr>
                    <w:hyperlink r:id="rId3" w:history="1">
                      <w:r w:rsidR="00476352" w:rsidRPr="00476352">
                        <w:rPr>
                          <w:rStyle w:val="Hyperlink"/>
                          <w:rFonts w:ascii="Candara" w:hAnsi="Candara"/>
                          <w:sz w:val="24"/>
                          <w:szCs w:val="24"/>
                        </w:rPr>
                        <w:t>yoel@targetgenebio.com</w:t>
                      </w:r>
                    </w:hyperlink>
                  </w:p>
                  <w:p w:rsidR="00476352" w:rsidRPr="00476352" w:rsidRDefault="001E4043" w:rsidP="00476352">
                    <w:pPr>
                      <w:spacing w:after="0" w:line="240" w:lineRule="auto"/>
                      <w:rPr>
                        <w:rFonts w:ascii="Candara" w:hAnsi="Candara"/>
                        <w:sz w:val="24"/>
                        <w:szCs w:val="24"/>
                      </w:rPr>
                    </w:pPr>
                    <w:hyperlink r:id="rId4" w:history="1">
                      <w:r w:rsidR="00476352" w:rsidRPr="00476352">
                        <w:rPr>
                          <w:rStyle w:val="Hyperlink"/>
                          <w:rFonts w:ascii="Candara" w:hAnsi="Candara"/>
                          <w:sz w:val="24"/>
                          <w:szCs w:val="24"/>
                        </w:rPr>
                        <w:t>https://targetgenebio.com/</w:t>
                      </w:r>
                    </w:hyperlink>
                  </w:p>
                </w:txbxContent>
              </v:textbox>
              <w10:wrap type="square" anchorx="margin"/>
            </v:shape>
          </w:pict>
        </mc:Fallback>
      </mc:AlternateContent>
    </w:r>
    <w:r w:rsidRPr="00476352">
      <w:rPr>
        <w:noProof/>
      </w:rPr>
      <w:drawing>
        <wp:inline distT="0" distB="0" distL="0" distR="0" wp14:anchorId="5F5C3DF9" wp14:editId="70C25B63">
          <wp:extent cx="1219200" cy="12192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rsidR="00D4692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03EC5"/>
    <w:multiLevelType w:val="hybridMultilevel"/>
    <w:tmpl w:val="9BCEB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61D57"/>
    <w:multiLevelType w:val="hybridMultilevel"/>
    <w:tmpl w:val="FF5878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ocumentProtection w:edit="readOnly" w:enforcement="1" w:cryptProviderType="rsaAES" w:cryptAlgorithmClass="hash" w:cryptAlgorithmType="typeAny" w:cryptAlgorithmSid="14" w:cryptSpinCount="100000" w:hash="CNOWPnaTI4JN7qpLe7GxFFhU3a3E7Pxbs5VnhlPhm0kds4uM8fJltsdR6McEr0a/fZe/VB4dgGXWDEutWzNMTA==" w:salt="fd3GC6G85Smhlm7Nozk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52"/>
    <w:rsid w:val="0008423A"/>
    <w:rsid w:val="00097F49"/>
    <w:rsid w:val="000B1626"/>
    <w:rsid w:val="000E6518"/>
    <w:rsid w:val="0010679F"/>
    <w:rsid w:val="001669F3"/>
    <w:rsid w:val="001933E2"/>
    <w:rsid w:val="00197E33"/>
    <w:rsid w:val="001B1DDF"/>
    <w:rsid w:val="001B69D9"/>
    <w:rsid w:val="001D7BDC"/>
    <w:rsid w:val="001E4043"/>
    <w:rsid w:val="00215A81"/>
    <w:rsid w:val="00215F54"/>
    <w:rsid w:val="00242C85"/>
    <w:rsid w:val="00244391"/>
    <w:rsid w:val="0026106D"/>
    <w:rsid w:val="002910C2"/>
    <w:rsid w:val="003066F6"/>
    <w:rsid w:val="00334EF4"/>
    <w:rsid w:val="003500ED"/>
    <w:rsid w:val="004167E0"/>
    <w:rsid w:val="00476352"/>
    <w:rsid w:val="00486321"/>
    <w:rsid w:val="004B0362"/>
    <w:rsid w:val="004C6946"/>
    <w:rsid w:val="004E335C"/>
    <w:rsid w:val="00531405"/>
    <w:rsid w:val="00577FCB"/>
    <w:rsid w:val="0058233B"/>
    <w:rsid w:val="00670F76"/>
    <w:rsid w:val="006A2FA9"/>
    <w:rsid w:val="006C5193"/>
    <w:rsid w:val="00704924"/>
    <w:rsid w:val="00785347"/>
    <w:rsid w:val="00814A82"/>
    <w:rsid w:val="008465DC"/>
    <w:rsid w:val="00894484"/>
    <w:rsid w:val="008D2B75"/>
    <w:rsid w:val="008E6DFB"/>
    <w:rsid w:val="00913A92"/>
    <w:rsid w:val="00964A5A"/>
    <w:rsid w:val="009654FF"/>
    <w:rsid w:val="00967209"/>
    <w:rsid w:val="00975A35"/>
    <w:rsid w:val="009C325C"/>
    <w:rsid w:val="009C73DF"/>
    <w:rsid w:val="009D3B78"/>
    <w:rsid w:val="009D6B88"/>
    <w:rsid w:val="009E6A04"/>
    <w:rsid w:val="00AD2116"/>
    <w:rsid w:val="00B0083B"/>
    <w:rsid w:val="00B13A0A"/>
    <w:rsid w:val="00B434C9"/>
    <w:rsid w:val="00B70228"/>
    <w:rsid w:val="00BC11C3"/>
    <w:rsid w:val="00BC4D7B"/>
    <w:rsid w:val="00BD56F5"/>
    <w:rsid w:val="00BF28B7"/>
    <w:rsid w:val="00C309AD"/>
    <w:rsid w:val="00C31F15"/>
    <w:rsid w:val="00C50ACC"/>
    <w:rsid w:val="00C6143F"/>
    <w:rsid w:val="00D4692C"/>
    <w:rsid w:val="00DA19AE"/>
    <w:rsid w:val="00DA411F"/>
    <w:rsid w:val="00DC07A8"/>
    <w:rsid w:val="00E52222"/>
    <w:rsid w:val="00E6225F"/>
    <w:rsid w:val="00EB444D"/>
    <w:rsid w:val="00EE36EB"/>
    <w:rsid w:val="00EF5C44"/>
    <w:rsid w:val="00F541EB"/>
    <w:rsid w:val="00F81C9D"/>
    <w:rsid w:val="00F955EF"/>
    <w:rsid w:val="00F9774D"/>
    <w:rsid w:val="00FB16AB"/>
    <w:rsid w:val="00FB5A38"/>
    <w:rsid w:val="00FD32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F9869"/>
  <w15:chartTrackingRefBased/>
  <w15:docId w15:val="{DF6392B8-A63F-4AC3-8EC2-6A1722DC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63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4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3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6352"/>
  </w:style>
  <w:style w:type="paragraph" w:styleId="Footer">
    <w:name w:val="footer"/>
    <w:basedOn w:val="Normal"/>
    <w:link w:val="FooterChar"/>
    <w:uiPriority w:val="99"/>
    <w:unhideWhenUsed/>
    <w:rsid w:val="004763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6352"/>
  </w:style>
  <w:style w:type="character" w:styleId="Hyperlink">
    <w:name w:val="Hyperlink"/>
    <w:basedOn w:val="DefaultParagraphFont"/>
    <w:uiPriority w:val="99"/>
    <w:unhideWhenUsed/>
    <w:rsid w:val="00476352"/>
    <w:rPr>
      <w:color w:val="0563C1" w:themeColor="hyperlink"/>
      <w:u w:val="single"/>
    </w:rPr>
  </w:style>
  <w:style w:type="character" w:customStyle="1" w:styleId="Heading1Char">
    <w:name w:val="Heading 1 Char"/>
    <w:basedOn w:val="DefaultParagraphFont"/>
    <w:link w:val="Heading1"/>
    <w:uiPriority w:val="9"/>
    <w:rsid w:val="0047635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93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1C3"/>
    <w:pPr>
      <w:ind w:left="720"/>
      <w:contextualSpacing/>
    </w:pPr>
  </w:style>
  <w:style w:type="character" w:customStyle="1" w:styleId="Heading2Char">
    <w:name w:val="Heading 2 Char"/>
    <w:basedOn w:val="DefaultParagraphFont"/>
    <w:link w:val="Heading2"/>
    <w:uiPriority w:val="9"/>
    <w:rsid w:val="00F541E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95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5EF"/>
    <w:rPr>
      <w:rFonts w:ascii="Segoe UI" w:hAnsi="Segoe UI" w:cs="Segoe UI"/>
      <w:sz w:val="18"/>
      <w:szCs w:val="18"/>
    </w:rPr>
  </w:style>
  <w:style w:type="character" w:styleId="CommentReference">
    <w:name w:val="annotation reference"/>
    <w:basedOn w:val="DefaultParagraphFont"/>
    <w:uiPriority w:val="99"/>
    <w:semiHidden/>
    <w:unhideWhenUsed/>
    <w:rsid w:val="00F955EF"/>
    <w:rPr>
      <w:sz w:val="16"/>
      <w:szCs w:val="16"/>
    </w:rPr>
  </w:style>
  <w:style w:type="paragraph" w:styleId="CommentText">
    <w:name w:val="annotation text"/>
    <w:basedOn w:val="Normal"/>
    <w:link w:val="CommentTextChar"/>
    <w:uiPriority w:val="99"/>
    <w:semiHidden/>
    <w:unhideWhenUsed/>
    <w:rsid w:val="00F955EF"/>
    <w:pPr>
      <w:spacing w:line="240" w:lineRule="auto"/>
    </w:pPr>
    <w:rPr>
      <w:sz w:val="20"/>
      <w:szCs w:val="20"/>
    </w:rPr>
  </w:style>
  <w:style w:type="character" w:customStyle="1" w:styleId="CommentTextChar">
    <w:name w:val="Comment Text Char"/>
    <w:basedOn w:val="DefaultParagraphFont"/>
    <w:link w:val="CommentText"/>
    <w:uiPriority w:val="99"/>
    <w:semiHidden/>
    <w:rsid w:val="00F955EF"/>
    <w:rPr>
      <w:sz w:val="20"/>
      <w:szCs w:val="20"/>
    </w:rPr>
  </w:style>
  <w:style w:type="paragraph" w:styleId="CommentSubject">
    <w:name w:val="annotation subject"/>
    <w:basedOn w:val="CommentText"/>
    <w:next w:val="CommentText"/>
    <w:link w:val="CommentSubjectChar"/>
    <w:uiPriority w:val="99"/>
    <w:semiHidden/>
    <w:unhideWhenUsed/>
    <w:rsid w:val="00F955EF"/>
    <w:rPr>
      <w:b/>
      <w:bCs/>
    </w:rPr>
  </w:style>
  <w:style w:type="character" w:customStyle="1" w:styleId="CommentSubjectChar">
    <w:name w:val="Comment Subject Char"/>
    <w:basedOn w:val="CommentTextChar"/>
    <w:link w:val="CommentSubject"/>
    <w:uiPriority w:val="99"/>
    <w:semiHidden/>
    <w:rsid w:val="00F955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yoel@targetgenebio.com" TargetMode="External"/><Relationship Id="rId2" Type="http://schemas.openxmlformats.org/officeDocument/2006/relationships/hyperlink" Target="https://targetgenebio.com/" TargetMode="External"/><Relationship Id="rId1" Type="http://schemas.openxmlformats.org/officeDocument/2006/relationships/hyperlink" Target="mailto:yoel@targetgenebio.com" TargetMode="External"/><Relationship Id="rId5" Type="http://schemas.openxmlformats.org/officeDocument/2006/relationships/image" Target="media/image1.png"/><Relationship Id="rId4" Type="http://schemas.openxmlformats.org/officeDocument/2006/relationships/hyperlink" Target="https://targetgeneb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892</Words>
  <Characters>5091</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 Shiboleth</dc:creator>
  <cp:keywords/>
  <dc:description/>
  <cp:lastModifiedBy>Yoel Shiboleth</cp:lastModifiedBy>
  <cp:revision>3</cp:revision>
  <cp:lastPrinted>2020-03-30T06:21:00Z</cp:lastPrinted>
  <dcterms:created xsi:type="dcterms:W3CDTF">2020-03-30T07:59:00Z</dcterms:created>
  <dcterms:modified xsi:type="dcterms:W3CDTF">2020-03-30T08:02:00Z</dcterms:modified>
</cp:coreProperties>
</file>